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b/>
          <w:bCs/>
          <w:sz w:val="44"/>
          <w:szCs w:val="44"/>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预告登记(转移</w:t>
      </w:r>
      <w:r>
        <w:rPr>
          <w:rFonts w:hint="eastAsia" w:ascii="方正小标宋_GBK" w:hAnsi="方正小标宋_GBK" w:eastAsia="方正小标宋_GBK" w:cs="方正小标宋_GBK"/>
          <w:b w:val="0"/>
          <w:bCs w:val="0"/>
          <w:sz w:val="36"/>
          <w:szCs w:val="36"/>
          <w:lang w:eastAsia="zh-CN"/>
        </w:rPr>
        <w:t>登记</w:t>
      </w:r>
      <w:r>
        <w:rPr>
          <w:rFonts w:hint="eastAsia" w:ascii="方正小标宋_GBK" w:hAnsi="方正小标宋_GBK" w:eastAsia="方正小标宋_GBK" w:cs="方正小标宋_GBK"/>
          <w:b w:val="0"/>
          <w:bCs w:val="0"/>
          <w:sz w:val="36"/>
          <w:szCs w:val="36"/>
        </w:rPr>
        <w:t>)申请材料</w:t>
      </w:r>
    </w:p>
    <w:p>
      <w:pPr>
        <w:adjustRightInd w:val="0"/>
        <w:snapToGrid w:val="0"/>
        <w:spacing w:line="400" w:lineRule="atLeast"/>
        <w:jc w:val="center"/>
        <w:rPr>
          <w:b/>
          <w:bCs/>
          <w:sz w:val="44"/>
          <w:szCs w:val="44"/>
        </w:rPr>
      </w:pPr>
    </w:p>
    <w:p>
      <w:pPr>
        <w:tabs>
          <w:tab w:val="left" w:pos="312"/>
        </w:tabs>
        <w:adjustRightInd w:val="0"/>
        <w:snapToGrid w:val="0"/>
        <w:spacing w:line="288" w:lineRule="auto"/>
        <w:rPr>
          <w:rFonts w:hint="default" w:ascii="Nimbus Sans" w:hAnsi="Nimbus Sans" w:eastAsia="华文仿宋" w:cs="Nimbus Sans"/>
          <w:sz w:val="32"/>
          <w:szCs w:val="32"/>
        </w:rPr>
      </w:pPr>
      <w:r>
        <w:rPr>
          <w:rFonts w:hint="default" w:ascii="Nimbus Sans" w:hAnsi="Nimbus Sans" w:eastAsia="华文仿宋" w:cs="Nimbus Sans"/>
          <w:spacing w:val="-3"/>
          <w:sz w:val="32"/>
          <w:szCs w:val="32"/>
        </w:rPr>
        <w:t>1</w:t>
      </w:r>
      <w:r>
        <w:rPr>
          <w:rFonts w:hint="default" w:ascii="Nimbus Sans" w:hAnsi="Nimbus Sans" w:eastAsia="华文仿宋" w:cs="Nimbus Sans"/>
          <w:spacing w:val="-3"/>
          <w:sz w:val="32"/>
          <w:szCs w:val="32"/>
          <w:lang w:val="en-US" w:eastAsia="zh-CN"/>
        </w:rPr>
        <w:t>.</w:t>
      </w:r>
      <w:r>
        <w:rPr>
          <w:rFonts w:hint="default" w:ascii="Nimbus Sans" w:hAnsi="Nimbus Sans" w:eastAsia="华文仿宋" w:cs="Nimbus Sans"/>
          <w:sz w:val="32"/>
          <w:szCs w:val="32"/>
        </w:rPr>
        <w:t>不动产登记申请书；</w:t>
      </w:r>
    </w:p>
    <w:p>
      <w:pPr>
        <w:tabs>
          <w:tab w:val="left" w:pos="312"/>
        </w:tabs>
        <w:adjustRightInd w:val="0"/>
        <w:snapToGrid w:val="0"/>
        <w:spacing w:line="288" w:lineRule="auto"/>
        <w:rPr>
          <w:rFonts w:hint="default" w:ascii="Nimbus Sans" w:hAnsi="Nimbus Sans" w:eastAsia="华文仿宋" w:cs="Nimbus Sans"/>
          <w:sz w:val="32"/>
          <w:szCs w:val="32"/>
        </w:rPr>
      </w:pPr>
      <w:r>
        <w:rPr>
          <w:rFonts w:hint="default" w:ascii="Nimbus Sans" w:hAnsi="Nimbus Sans" w:eastAsia="华文仿宋" w:cs="Nimbus Sans"/>
          <w:sz w:val="32"/>
          <w:szCs w:val="32"/>
        </w:rPr>
        <w:t>2</w:t>
      </w:r>
      <w:r>
        <w:rPr>
          <w:rFonts w:hint="default" w:ascii="Nimbus Sans" w:hAnsi="Nimbus Sans" w:eastAsia="华文仿宋" w:cs="Nimbus Sans"/>
          <w:sz w:val="32"/>
          <w:szCs w:val="32"/>
          <w:lang w:val="en-US" w:eastAsia="zh-CN"/>
        </w:rPr>
        <w:t>.</w:t>
      </w:r>
      <w:r>
        <w:rPr>
          <w:rFonts w:hint="default" w:ascii="Nimbus Sans" w:hAnsi="Nimbus Sans" w:eastAsia="华文仿宋" w:cs="Nimbus Sans"/>
          <w:sz w:val="32"/>
          <w:szCs w:val="32"/>
        </w:rPr>
        <w:t>申请人身份证明；</w:t>
      </w:r>
    </w:p>
    <w:p>
      <w:pPr>
        <w:tabs>
          <w:tab w:val="left" w:pos="312"/>
        </w:tabs>
        <w:adjustRightInd w:val="0"/>
        <w:snapToGrid w:val="0"/>
        <w:spacing w:line="288" w:lineRule="auto"/>
        <w:rPr>
          <w:rFonts w:hint="default" w:ascii="Nimbus Sans" w:hAnsi="Nimbus Sans" w:eastAsia="华文仿宋" w:cs="Nimbus Sans"/>
          <w:sz w:val="32"/>
          <w:szCs w:val="32"/>
        </w:rPr>
      </w:pPr>
      <w:r>
        <w:rPr>
          <w:rFonts w:hint="default" w:ascii="Nimbus Sans" w:hAnsi="Nimbus Sans" w:eastAsia="华文仿宋" w:cs="Nimbus Sans"/>
          <w:sz w:val="32"/>
          <w:szCs w:val="32"/>
        </w:rPr>
        <w:t>3</w:t>
      </w:r>
      <w:r>
        <w:rPr>
          <w:rFonts w:hint="default" w:ascii="Nimbus Sans" w:hAnsi="Nimbus Sans" w:eastAsia="华文仿宋" w:cs="Nimbus Sans"/>
          <w:sz w:val="32"/>
          <w:szCs w:val="32"/>
          <w:lang w:val="en-US" w:eastAsia="zh-CN"/>
        </w:rPr>
        <w:t>.</w:t>
      </w:r>
      <w:r>
        <w:rPr>
          <w:rFonts w:hint="default" w:ascii="Nimbus Sans" w:hAnsi="Nimbus Sans" w:eastAsia="华文仿宋" w:cs="Nimbus Sans"/>
          <w:sz w:val="32"/>
          <w:szCs w:val="32"/>
        </w:rPr>
        <w:t>不动产登记证明；</w:t>
      </w:r>
    </w:p>
    <w:p>
      <w:pPr>
        <w:tabs>
          <w:tab w:val="left" w:pos="312"/>
        </w:tabs>
        <w:adjustRightInd w:val="0"/>
        <w:snapToGrid w:val="0"/>
        <w:spacing w:line="288" w:lineRule="auto"/>
        <w:rPr>
          <w:rFonts w:hint="default" w:ascii="Nimbus Sans" w:hAnsi="Nimbus Sans" w:eastAsia="华文仿宋" w:cs="Nimbus Sans"/>
          <w:sz w:val="32"/>
          <w:szCs w:val="32"/>
        </w:rPr>
      </w:pPr>
      <w:r>
        <w:rPr>
          <w:rFonts w:hint="default" w:ascii="Nimbus Sans" w:hAnsi="Nimbus Sans" w:eastAsia="华文仿宋" w:cs="Nimbus Sans"/>
          <w:sz w:val="32"/>
          <w:szCs w:val="32"/>
        </w:rPr>
        <w:t>4</w:t>
      </w:r>
      <w:r>
        <w:rPr>
          <w:rFonts w:hint="default" w:ascii="Nimbus Sans" w:hAnsi="Nimbus Sans" w:eastAsia="华文仿宋" w:cs="Nimbus Sans"/>
          <w:sz w:val="32"/>
          <w:szCs w:val="32"/>
          <w:lang w:val="en-US" w:eastAsia="zh-CN"/>
        </w:rPr>
        <w:t>.</w:t>
      </w:r>
      <w:r>
        <w:rPr>
          <w:rFonts w:hint="default" w:ascii="Nimbus Sans" w:hAnsi="Nimbus Sans" w:eastAsia="华文仿宋" w:cs="Nimbus Sans"/>
          <w:sz w:val="32"/>
          <w:szCs w:val="32"/>
        </w:rPr>
        <w:t>因人民法院或者仲裁委员会生效法律文书导致权利变更的，提交人民法院或仲裁委员会生效法律文书；</w:t>
      </w:r>
    </w:p>
    <w:p>
      <w:pPr>
        <w:tabs>
          <w:tab w:val="left" w:pos="312"/>
        </w:tabs>
        <w:adjustRightInd w:val="0"/>
        <w:snapToGrid w:val="0"/>
        <w:spacing w:line="288" w:lineRule="auto"/>
        <w:rPr>
          <w:rFonts w:hint="default" w:ascii="Nimbus Sans" w:hAnsi="Nimbus Sans" w:eastAsia="华文仿宋" w:cs="Nimbus Sans"/>
          <w:sz w:val="32"/>
          <w:szCs w:val="32"/>
        </w:rPr>
      </w:pPr>
      <w:r>
        <w:rPr>
          <w:rFonts w:hint="default" w:ascii="Nimbus Sans" w:hAnsi="Nimbus Sans" w:eastAsia="华文仿宋" w:cs="Nimbus Sans"/>
          <w:sz w:val="32"/>
          <w:szCs w:val="32"/>
        </w:rPr>
        <w:t>5</w:t>
      </w:r>
      <w:r>
        <w:rPr>
          <w:rFonts w:hint="default" w:ascii="Nimbus Sans" w:hAnsi="Nimbus Sans" w:eastAsia="华文仿宋" w:cs="Nimbus Sans"/>
          <w:sz w:val="32"/>
          <w:szCs w:val="32"/>
          <w:lang w:val="en-US" w:eastAsia="zh-CN"/>
        </w:rPr>
        <w:t>.</w:t>
      </w:r>
      <w:r>
        <w:rPr>
          <w:rFonts w:hint="default" w:ascii="Nimbus Sans" w:hAnsi="Nimbus Sans" w:eastAsia="华文仿宋" w:cs="Nimbus Sans"/>
          <w:sz w:val="32"/>
          <w:szCs w:val="32"/>
        </w:rPr>
        <w:t>因继承或受遗赠取得的，应提交所有继承人的身份证明、亲属关系、放弃继承或继承协议等材料和被继承人的死亡证明、遗嘱、赠与协议等材料；</w:t>
      </w:r>
    </w:p>
    <w:p>
      <w:pPr>
        <w:tabs>
          <w:tab w:val="left" w:pos="312"/>
        </w:tabs>
        <w:adjustRightInd w:val="0"/>
        <w:snapToGrid w:val="0"/>
        <w:spacing w:line="288" w:lineRule="auto"/>
        <w:rPr>
          <w:rFonts w:hint="default" w:ascii="Nimbus Sans" w:hAnsi="Nimbus Sans" w:eastAsia="华文仿宋" w:cs="Nimbus Sans"/>
          <w:sz w:val="32"/>
          <w:szCs w:val="32"/>
        </w:rPr>
      </w:pPr>
      <w:r>
        <w:rPr>
          <w:rFonts w:hint="default" w:ascii="Nimbus Sans" w:hAnsi="Nimbus Sans" w:eastAsia="华文仿宋" w:cs="Nimbus Sans"/>
          <w:sz w:val="32"/>
          <w:szCs w:val="32"/>
        </w:rPr>
        <w:t>6</w:t>
      </w:r>
      <w:r>
        <w:rPr>
          <w:rFonts w:hint="default" w:ascii="Nimbus Sans" w:hAnsi="Nimbus Sans" w:eastAsia="华文仿宋" w:cs="Nimbus Sans"/>
          <w:sz w:val="32"/>
          <w:szCs w:val="32"/>
          <w:lang w:val="en-US" w:eastAsia="zh-CN"/>
        </w:rPr>
        <w:t>.</w:t>
      </w:r>
      <w:r>
        <w:rPr>
          <w:rFonts w:hint="default" w:ascii="Nimbus Sans" w:hAnsi="Nimbus Sans" w:eastAsia="华文仿宋" w:cs="Nimbus Sans"/>
          <w:sz w:val="32"/>
          <w:szCs w:val="32"/>
        </w:rPr>
        <w:t>主债权转让的合同和已经通知债务人的材料；</w:t>
      </w:r>
    </w:p>
    <w:p>
      <w:pPr>
        <w:rPr>
          <w:rFonts w:hint="default" w:ascii="Nimbus Sans" w:hAnsi="Nimbus Sans" w:eastAsia="华文仿宋" w:cs="Nimbus Sans"/>
          <w:sz w:val="32"/>
          <w:szCs w:val="32"/>
        </w:rPr>
      </w:pPr>
      <w:r>
        <w:rPr>
          <w:rFonts w:hint="default" w:ascii="Nimbus Sans" w:hAnsi="Nimbus Sans" w:eastAsia="华文仿宋" w:cs="Nimbus Sans"/>
          <w:sz w:val="32"/>
          <w:szCs w:val="32"/>
        </w:rPr>
        <w:t xml:space="preserve">   </w:t>
      </w:r>
      <w:r>
        <w:rPr>
          <w:rFonts w:hint="default" w:ascii="Nimbus Sans" w:hAnsi="Nimbus Sans" w:eastAsia="华文仿宋" w:cs="Nimbus Sans"/>
          <w:b/>
          <w:bCs/>
          <w:spacing w:val="-3"/>
          <w:sz w:val="32"/>
          <w:szCs w:val="32"/>
        </w:rPr>
        <w:t>注：申请材料明细见附表</w:t>
      </w:r>
    </w:p>
    <w:p>
      <w:pPr>
        <w:adjustRightInd w:val="0"/>
        <w:snapToGrid w:val="0"/>
        <w:spacing w:line="360" w:lineRule="auto"/>
        <w:rPr>
          <w:rFonts w:ascii="仿宋" w:hAnsi="仿宋" w:eastAsia="仿宋" w:cs="仿宋"/>
          <w:sz w:val="32"/>
          <w:szCs w:val="32"/>
        </w:rPr>
      </w:pPr>
    </w:p>
    <w:p>
      <w:pPr>
        <w:adjustRightInd w:val="0"/>
        <w:snapToGrid w:val="0"/>
        <w:spacing w:line="360" w:lineRule="auto"/>
        <w:rPr>
          <w:rFonts w:ascii="仿宋" w:hAnsi="仿宋" w:eastAsia="仿宋" w:cs="仿宋"/>
        </w:rPr>
      </w:pPr>
    </w:p>
    <w:p>
      <w:pPr>
        <w:pStyle w:val="2"/>
        <w:tabs>
          <w:tab w:val="left" w:pos="3527"/>
        </w:tabs>
        <w:adjustRightInd w:val="0"/>
        <w:snapToGrid w:val="0"/>
        <w:spacing w:before="32" w:line="360" w:lineRule="auto"/>
        <w:ind w:left="2336"/>
        <w:rPr>
          <w:rFonts w:ascii="仿宋" w:hAnsi="仿宋" w:eastAsia="仿宋" w:cs="仿宋"/>
        </w:rPr>
      </w:pPr>
    </w:p>
    <w:p>
      <w:pPr>
        <w:pStyle w:val="2"/>
        <w:tabs>
          <w:tab w:val="left" w:pos="3527"/>
        </w:tabs>
        <w:adjustRightInd w:val="0"/>
        <w:snapToGrid w:val="0"/>
        <w:spacing w:before="32" w:line="360" w:lineRule="auto"/>
        <w:ind w:left="2336"/>
        <w:rPr>
          <w:rFonts w:ascii="仿宋" w:hAnsi="仿宋" w:eastAsia="仿宋" w:cs="仿宋"/>
        </w:rPr>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ind w:left="2336"/>
      </w:pPr>
    </w:p>
    <w:p>
      <w:pPr>
        <w:pStyle w:val="2"/>
        <w:tabs>
          <w:tab w:val="left" w:pos="3457"/>
        </w:tabs>
        <w:spacing w:before="32"/>
        <w:jc w:val="center"/>
        <w:rPr>
          <w:b/>
          <w:bCs/>
          <w:spacing w:val="-3"/>
        </w:rPr>
      </w:pPr>
      <w:r>
        <w:rPr>
          <w:b/>
          <w:bCs/>
          <w:spacing w:val="-3"/>
        </w:rPr>
        <w:t>预告登记</w:t>
      </w:r>
      <w:r>
        <w:rPr>
          <w:rFonts w:hint="eastAsia"/>
          <w:b/>
          <w:bCs/>
          <w:spacing w:val="-3"/>
          <w:lang w:eastAsia="zh-CN"/>
        </w:rPr>
        <w:t>（</w:t>
      </w:r>
      <w:r>
        <w:rPr>
          <w:b/>
          <w:bCs/>
          <w:spacing w:val="-3"/>
        </w:rPr>
        <w:t>转移</w:t>
      </w:r>
      <w:r>
        <w:rPr>
          <w:rFonts w:hint="eastAsia"/>
          <w:b/>
          <w:bCs/>
          <w:spacing w:val="-3"/>
          <w:lang w:eastAsia="zh-CN"/>
        </w:rPr>
        <w:t>登记）</w:t>
      </w:r>
      <w:r>
        <w:rPr>
          <w:b/>
          <w:bCs/>
          <w:spacing w:val="-3"/>
        </w:rPr>
        <w:t>申请材料明细</w:t>
      </w:r>
    </w:p>
    <w:p>
      <w:pPr>
        <w:pStyle w:val="2"/>
        <w:spacing w:before="4"/>
        <w:rPr>
          <w:sz w:val="10"/>
        </w:rPr>
      </w:pPr>
    </w:p>
    <w:tbl>
      <w:tblPr>
        <w:tblStyle w:val="5"/>
        <w:tblW w:w="9000" w:type="dxa"/>
        <w:tblInd w:w="1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5"/>
        <w:gridCol w:w="1715"/>
        <w:gridCol w:w="738"/>
        <w:gridCol w:w="3412"/>
        <w:gridCol w:w="1050"/>
        <w:gridCol w:w="15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535"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715"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150" w:type="dxa"/>
            <w:gridSpan w:val="2"/>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5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55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535" w:type="dxa"/>
            <w:vAlign w:val="center"/>
          </w:tcPr>
          <w:p>
            <w:pPr>
              <w:pStyle w:val="7"/>
              <w:spacing w:before="109"/>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1</w:t>
            </w:r>
          </w:p>
        </w:tc>
        <w:tc>
          <w:tcPr>
            <w:tcW w:w="1715" w:type="dxa"/>
            <w:vAlign w:val="center"/>
          </w:tcPr>
          <w:p>
            <w:pPr>
              <w:pStyle w:val="7"/>
              <w:spacing w:before="109"/>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4150" w:type="dxa"/>
            <w:gridSpan w:val="2"/>
            <w:vAlign w:val="center"/>
          </w:tcPr>
          <w:p>
            <w:pPr>
              <w:pStyle w:val="7"/>
              <w:spacing w:before="109"/>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1050" w:type="dxa"/>
            <w:vAlign w:val="center"/>
          </w:tcPr>
          <w:p>
            <w:pPr>
              <w:pStyle w:val="7"/>
              <w:spacing w:before="109"/>
              <w:ind w:left="26" w:right="17"/>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550" w:type="dxa"/>
            <w:vAlign w:val="center"/>
          </w:tcPr>
          <w:p>
            <w:pPr>
              <w:pStyle w:val="7"/>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535" w:type="dxa"/>
            <w:vMerge w:val="restart"/>
            <w:vAlign w:val="center"/>
          </w:tcPr>
          <w:p>
            <w:pPr>
              <w:pStyle w:val="7"/>
              <w:spacing w:before="1"/>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2</w:t>
            </w:r>
          </w:p>
        </w:tc>
        <w:tc>
          <w:tcPr>
            <w:tcW w:w="1715" w:type="dxa"/>
            <w:vMerge w:val="restart"/>
            <w:vAlign w:val="center"/>
          </w:tcPr>
          <w:p>
            <w:pPr>
              <w:pStyle w:val="7"/>
              <w:spacing w:before="1"/>
              <w:ind w:left="15"/>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申请人身份证明</w:t>
            </w:r>
            <w:r>
              <w:rPr>
                <w:rFonts w:hint="eastAsia" w:ascii="华文仿宋" w:hAnsi="华文仿宋" w:eastAsia="华文仿宋" w:cs="华文仿宋"/>
                <w:sz w:val="21"/>
                <w:szCs w:val="21"/>
                <w:lang w:eastAsia="zh-CN"/>
              </w:rPr>
              <w:t>材料</w:t>
            </w:r>
          </w:p>
        </w:tc>
        <w:tc>
          <w:tcPr>
            <w:tcW w:w="4150" w:type="dxa"/>
            <w:gridSpan w:val="2"/>
            <w:vAlign w:val="center"/>
          </w:tcPr>
          <w:p>
            <w:pPr>
              <w:pStyle w:val="7"/>
              <w:spacing w:before="14" w:line="310" w:lineRule="atLeast"/>
              <w:ind w:left="15" w:right="7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050" w:type="dxa"/>
            <w:vAlign w:val="center"/>
          </w:tcPr>
          <w:p>
            <w:pPr>
              <w:pStyle w:val="7"/>
              <w:spacing w:before="173"/>
              <w:ind w:left="26" w:right="17"/>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550" w:type="dxa"/>
            <w:vAlign w:val="center"/>
          </w:tcPr>
          <w:p>
            <w:pPr>
              <w:pStyle w:val="7"/>
              <w:spacing w:before="45"/>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w:t>
            </w:r>
          </w:p>
          <w:p>
            <w:pPr>
              <w:pStyle w:val="7"/>
              <w:spacing w:before="55"/>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他组织提交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7" w:hRule="atLeast"/>
        </w:trPr>
        <w:tc>
          <w:tcPr>
            <w:tcW w:w="535" w:type="dxa"/>
            <w:vMerge w:val="continue"/>
            <w:tcBorders>
              <w:top w:val="nil"/>
            </w:tcBorders>
            <w:vAlign w:val="center"/>
          </w:tcPr>
          <w:p>
            <w:pPr>
              <w:jc w:val="center"/>
              <w:rPr>
                <w:rFonts w:hint="eastAsia" w:ascii="华文仿宋" w:hAnsi="华文仿宋" w:eastAsia="华文仿宋" w:cs="华文仿宋"/>
                <w:sz w:val="21"/>
                <w:szCs w:val="21"/>
              </w:rPr>
            </w:pPr>
          </w:p>
        </w:tc>
        <w:tc>
          <w:tcPr>
            <w:tcW w:w="1715" w:type="dxa"/>
            <w:vMerge w:val="continue"/>
            <w:tcBorders>
              <w:top w:val="nil"/>
            </w:tcBorders>
            <w:vAlign w:val="center"/>
          </w:tcPr>
          <w:p>
            <w:pPr>
              <w:jc w:val="both"/>
              <w:rPr>
                <w:rFonts w:hint="eastAsia" w:ascii="华文仿宋" w:hAnsi="华文仿宋" w:eastAsia="华文仿宋" w:cs="华文仿宋"/>
                <w:sz w:val="21"/>
                <w:szCs w:val="21"/>
              </w:rPr>
            </w:pPr>
          </w:p>
        </w:tc>
        <w:tc>
          <w:tcPr>
            <w:tcW w:w="4150" w:type="dxa"/>
            <w:gridSpan w:val="2"/>
            <w:vAlign w:val="center"/>
          </w:tcPr>
          <w:p>
            <w:pPr>
              <w:pStyle w:val="7"/>
              <w:spacing w:before="9"/>
              <w:jc w:val="both"/>
              <w:rPr>
                <w:rFonts w:hint="eastAsia" w:ascii="华文仿宋" w:hAnsi="华文仿宋" w:eastAsia="华文仿宋" w:cs="华文仿宋"/>
                <w:sz w:val="21"/>
                <w:szCs w:val="21"/>
              </w:rPr>
            </w:pPr>
          </w:p>
          <w:p>
            <w:pPr>
              <w:pStyle w:val="7"/>
              <w:spacing w:line="242" w:lineRule="auto"/>
              <w:ind w:left="15" w:right="7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050" w:type="dxa"/>
            <w:vAlign w:val="center"/>
          </w:tcPr>
          <w:p>
            <w:pPr>
              <w:pStyle w:val="7"/>
              <w:jc w:val="center"/>
              <w:rPr>
                <w:rFonts w:hint="eastAsia" w:ascii="华文仿宋" w:hAnsi="华文仿宋" w:eastAsia="华文仿宋" w:cs="华文仿宋"/>
                <w:sz w:val="21"/>
                <w:szCs w:val="21"/>
              </w:rPr>
            </w:pPr>
          </w:p>
          <w:p>
            <w:pPr>
              <w:pStyle w:val="7"/>
              <w:spacing w:before="178"/>
              <w:ind w:left="26" w:right="17"/>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550" w:type="dxa"/>
            <w:vAlign w:val="center"/>
          </w:tcPr>
          <w:p>
            <w:pPr>
              <w:pStyle w:val="7"/>
              <w:spacing w:before="43" w:line="292" w:lineRule="auto"/>
              <w:ind w:left="13" w:right="53"/>
              <w:jc w:val="both"/>
              <w:rPr>
                <w:rFonts w:hint="eastAsia" w:ascii="华文仿宋" w:hAnsi="华文仿宋" w:eastAsia="华文仿宋" w:cs="华文仿宋"/>
                <w:sz w:val="21"/>
                <w:szCs w:val="21"/>
              </w:rPr>
            </w:pPr>
            <w:r>
              <w:rPr>
                <w:rFonts w:hint="eastAsia" w:ascii="华文仿宋" w:hAnsi="华文仿宋" w:eastAsia="华文仿宋" w:cs="华文仿宋"/>
                <w:spacing w:val="-16"/>
                <w:w w:val="95"/>
                <w:sz w:val="21"/>
                <w:szCs w:val="21"/>
              </w:rPr>
              <w:t>港、澳、台地区的法人或其他组织，境外法人或</w:t>
            </w:r>
            <w:r>
              <w:rPr>
                <w:rFonts w:hint="eastAsia" w:ascii="华文仿宋" w:hAnsi="华文仿宋" w:eastAsia="华文仿宋" w:cs="华文仿宋"/>
                <w:sz w:val="21"/>
                <w:szCs w:val="21"/>
              </w:rPr>
              <w:t>其他组织提交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35" w:type="dxa"/>
            <w:vMerge w:val="continue"/>
            <w:tcBorders>
              <w:top w:val="nil"/>
            </w:tcBorders>
            <w:vAlign w:val="center"/>
          </w:tcPr>
          <w:p>
            <w:pPr>
              <w:jc w:val="center"/>
              <w:rPr>
                <w:rFonts w:hint="eastAsia" w:ascii="华文仿宋" w:hAnsi="华文仿宋" w:eastAsia="华文仿宋" w:cs="华文仿宋"/>
                <w:sz w:val="21"/>
                <w:szCs w:val="21"/>
              </w:rPr>
            </w:pPr>
          </w:p>
        </w:tc>
        <w:tc>
          <w:tcPr>
            <w:tcW w:w="1715" w:type="dxa"/>
            <w:vMerge w:val="continue"/>
            <w:tcBorders>
              <w:top w:val="nil"/>
            </w:tcBorders>
            <w:vAlign w:val="center"/>
          </w:tcPr>
          <w:p>
            <w:pPr>
              <w:jc w:val="both"/>
              <w:rPr>
                <w:rFonts w:hint="eastAsia" w:ascii="华文仿宋" w:hAnsi="华文仿宋" w:eastAsia="华文仿宋" w:cs="华文仿宋"/>
                <w:sz w:val="21"/>
                <w:szCs w:val="21"/>
              </w:rPr>
            </w:pPr>
          </w:p>
        </w:tc>
        <w:tc>
          <w:tcPr>
            <w:tcW w:w="4150" w:type="dxa"/>
            <w:gridSpan w:val="2"/>
            <w:vAlign w:val="center"/>
          </w:tcPr>
          <w:p>
            <w:pPr>
              <w:pStyle w:val="7"/>
              <w:spacing w:before="16" w:line="310" w:lineRule="atLeast"/>
              <w:ind w:left="15" w:right="7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050" w:type="dxa"/>
            <w:vAlign w:val="center"/>
          </w:tcPr>
          <w:p>
            <w:pPr>
              <w:pStyle w:val="7"/>
              <w:spacing w:before="5"/>
              <w:ind w:left="168"/>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550" w:type="dxa"/>
            <w:vAlign w:val="center"/>
          </w:tcPr>
          <w:p>
            <w:pPr>
              <w:pStyle w:val="7"/>
              <w:spacing w:before="8"/>
              <w:jc w:val="both"/>
              <w:rPr>
                <w:rFonts w:hint="eastAsia" w:ascii="华文仿宋" w:hAnsi="华文仿宋" w:eastAsia="华文仿宋" w:cs="华文仿宋"/>
                <w:sz w:val="21"/>
                <w:szCs w:val="21"/>
              </w:rPr>
            </w:pPr>
          </w:p>
          <w:p>
            <w:pPr>
              <w:pStyle w:val="7"/>
              <w:spacing w:line="292" w:lineRule="auto"/>
              <w:ind w:left="13" w:right="14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35" w:type="dxa"/>
            <w:vMerge w:val="continue"/>
            <w:tcBorders>
              <w:top w:val="nil"/>
            </w:tcBorders>
            <w:vAlign w:val="center"/>
          </w:tcPr>
          <w:p>
            <w:pPr>
              <w:jc w:val="center"/>
              <w:rPr>
                <w:rFonts w:hint="eastAsia" w:ascii="华文仿宋" w:hAnsi="华文仿宋" w:eastAsia="华文仿宋" w:cs="华文仿宋"/>
                <w:sz w:val="21"/>
                <w:szCs w:val="21"/>
              </w:rPr>
            </w:pPr>
          </w:p>
        </w:tc>
        <w:tc>
          <w:tcPr>
            <w:tcW w:w="1715" w:type="dxa"/>
            <w:vMerge w:val="continue"/>
            <w:tcBorders>
              <w:top w:val="nil"/>
            </w:tcBorders>
            <w:vAlign w:val="center"/>
          </w:tcPr>
          <w:p>
            <w:pPr>
              <w:jc w:val="both"/>
              <w:rPr>
                <w:rFonts w:hint="eastAsia" w:ascii="华文仿宋" w:hAnsi="华文仿宋" w:eastAsia="华文仿宋" w:cs="华文仿宋"/>
                <w:sz w:val="21"/>
                <w:szCs w:val="21"/>
              </w:rPr>
            </w:pPr>
          </w:p>
        </w:tc>
        <w:tc>
          <w:tcPr>
            <w:tcW w:w="4150" w:type="dxa"/>
            <w:gridSpan w:val="2"/>
            <w:vAlign w:val="center"/>
          </w:tcPr>
          <w:p>
            <w:pPr>
              <w:pStyle w:val="7"/>
              <w:spacing w:before="173" w:line="242" w:lineRule="auto"/>
              <w:ind w:left="15" w:right="7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050" w:type="dxa"/>
            <w:vAlign w:val="center"/>
          </w:tcPr>
          <w:p>
            <w:pPr>
              <w:pStyle w:val="7"/>
              <w:spacing w:before="8"/>
              <w:jc w:val="center"/>
              <w:rPr>
                <w:rFonts w:hint="eastAsia" w:ascii="华文仿宋" w:hAnsi="华文仿宋" w:eastAsia="华文仿宋" w:cs="华文仿宋"/>
                <w:sz w:val="21"/>
                <w:szCs w:val="21"/>
              </w:rPr>
            </w:pPr>
          </w:p>
          <w:p>
            <w:pPr>
              <w:pStyle w:val="7"/>
              <w:ind w:left="26" w:right="17"/>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550" w:type="dxa"/>
            <w:vAlign w:val="center"/>
          </w:tcPr>
          <w:p>
            <w:pPr>
              <w:pStyle w:val="7"/>
              <w:spacing w:before="45"/>
              <w:ind w:left="13"/>
              <w:jc w:val="both"/>
              <w:rPr>
                <w:rFonts w:hint="eastAsia" w:ascii="华文仿宋" w:hAnsi="华文仿宋" w:eastAsia="华文仿宋" w:cs="华文仿宋"/>
                <w:sz w:val="21"/>
                <w:szCs w:val="21"/>
              </w:rPr>
            </w:pPr>
            <w:r>
              <w:rPr>
                <w:rFonts w:hint="eastAsia" w:ascii="华文仿宋" w:hAnsi="华文仿宋" w:eastAsia="华文仿宋" w:cs="华文仿宋"/>
                <w:spacing w:val="-9"/>
                <w:sz w:val="21"/>
                <w:szCs w:val="21"/>
              </w:rPr>
              <w:t>香港、澳门特别</w:t>
            </w:r>
          </w:p>
          <w:p>
            <w:pPr>
              <w:pStyle w:val="7"/>
              <w:spacing w:before="2" w:line="310" w:lineRule="atLeast"/>
              <w:ind w:left="13" w:right="14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行政区自然人提交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535" w:type="dxa"/>
            <w:vMerge w:val="continue"/>
            <w:tcBorders>
              <w:top w:val="nil"/>
            </w:tcBorders>
            <w:vAlign w:val="center"/>
          </w:tcPr>
          <w:p>
            <w:pPr>
              <w:jc w:val="center"/>
              <w:rPr>
                <w:rFonts w:hint="eastAsia" w:ascii="华文仿宋" w:hAnsi="华文仿宋" w:eastAsia="华文仿宋" w:cs="华文仿宋"/>
                <w:sz w:val="21"/>
                <w:szCs w:val="21"/>
              </w:rPr>
            </w:pPr>
          </w:p>
        </w:tc>
        <w:tc>
          <w:tcPr>
            <w:tcW w:w="1715" w:type="dxa"/>
            <w:vMerge w:val="continue"/>
            <w:tcBorders>
              <w:top w:val="nil"/>
            </w:tcBorders>
            <w:vAlign w:val="center"/>
          </w:tcPr>
          <w:p>
            <w:pPr>
              <w:jc w:val="both"/>
              <w:rPr>
                <w:rFonts w:hint="eastAsia" w:ascii="华文仿宋" w:hAnsi="华文仿宋" w:eastAsia="华文仿宋" w:cs="华文仿宋"/>
                <w:sz w:val="21"/>
                <w:szCs w:val="21"/>
              </w:rPr>
            </w:pPr>
          </w:p>
        </w:tc>
        <w:tc>
          <w:tcPr>
            <w:tcW w:w="4150" w:type="dxa"/>
            <w:gridSpan w:val="2"/>
            <w:vAlign w:val="center"/>
          </w:tcPr>
          <w:p>
            <w:pPr>
              <w:pStyle w:val="7"/>
              <w:spacing w:before="173"/>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050" w:type="dxa"/>
            <w:vAlign w:val="center"/>
          </w:tcPr>
          <w:p>
            <w:pPr>
              <w:pStyle w:val="7"/>
              <w:spacing w:before="173"/>
              <w:ind w:left="26" w:right="17"/>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550" w:type="dxa"/>
            <w:vAlign w:val="center"/>
          </w:tcPr>
          <w:p>
            <w:pPr>
              <w:pStyle w:val="7"/>
              <w:spacing w:before="43"/>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w:t>
            </w:r>
          </w:p>
          <w:p>
            <w:pPr>
              <w:pStyle w:val="7"/>
              <w:spacing w:before="56"/>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35" w:type="dxa"/>
            <w:vMerge w:val="continue"/>
            <w:tcBorders>
              <w:top w:val="nil"/>
            </w:tcBorders>
            <w:vAlign w:val="center"/>
          </w:tcPr>
          <w:p>
            <w:pPr>
              <w:jc w:val="center"/>
              <w:rPr>
                <w:rFonts w:hint="eastAsia" w:ascii="华文仿宋" w:hAnsi="华文仿宋" w:eastAsia="华文仿宋" w:cs="华文仿宋"/>
                <w:sz w:val="21"/>
                <w:szCs w:val="21"/>
              </w:rPr>
            </w:pPr>
          </w:p>
        </w:tc>
        <w:tc>
          <w:tcPr>
            <w:tcW w:w="1715" w:type="dxa"/>
            <w:vMerge w:val="continue"/>
            <w:tcBorders>
              <w:top w:val="nil"/>
            </w:tcBorders>
            <w:vAlign w:val="center"/>
          </w:tcPr>
          <w:p>
            <w:pPr>
              <w:jc w:val="both"/>
              <w:rPr>
                <w:rFonts w:hint="eastAsia" w:ascii="华文仿宋" w:hAnsi="华文仿宋" w:eastAsia="华文仿宋" w:cs="华文仿宋"/>
                <w:sz w:val="21"/>
                <w:szCs w:val="21"/>
              </w:rPr>
            </w:pPr>
          </w:p>
        </w:tc>
        <w:tc>
          <w:tcPr>
            <w:tcW w:w="4150" w:type="dxa"/>
            <w:gridSpan w:val="2"/>
            <w:vAlign w:val="center"/>
          </w:tcPr>
          <w:p>
            <w:pPr>
              <w:pStyle w:val="7"/>
              <w:spacing w:before="16" w:line="310" w:lineRule="atLeast"/>
              <w:ind w:left="15" w:right="31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050" w:type="dxa"/>
            <w:vAlign w:val="center"/>
          </w:tcPr>
          <w:p>
            <w:pPr>
              <w:pStyle w:val="7"/>
              <w:spacing w:before="174"/>
              <w:ind w:left="26" w:right="17"/>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550" w:type="dxa"/>
            <w:vAlign w:val="center"/>
          </w:tcPr>
          <w:p>
            <w:pPr>
              <w:pStyle w:val="7"/>
              <w:spacing w:before="8"/>
              <w:jc w:val="both"/>
              <w:rPr>
                <w:rFonts w:hint="eastAsia" w:ascii="华文仿宋" w:hAnsi="华文仿宋" w:eastAsia="华文仿宋" w:cs="华文仿宋"/>
                <w:sz w:val="21"/>
                <w:szCs w:val="21"/>
              </w:rPr>
            </w:pPr>
          </w:p>
          <w:p>
            <w:pPr>
              <w:pStyle w:val="7"/>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华侨提交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35" w:type="dxa"/>
            <w:vMerge w:val="continue"/>
            <w:tcBorders>
              <w:top w:val="nil"/>
            </w:tcBorders>
            <w:vAlign w:val="center"/>
          </w:tcPr>
          <w:p>
            <w:pPr>
              <w:jc w:val="center"/>
              <w:rPr>
                <w:rFonts w:hint="eastAsia" w:ascii="华文仿宋" w:hAnsi="华文仿宋" w:eastAsia="华文仿宋" w:cs="华文仿宋"/>
                <w:sz w:val="21"/>
                <w:szCs w:val="21"/>
              </w:rPr>
            </w:pPr>
          </w:p>
        </w:tc>
        <w:tc>
          <w:tcPr>
            <w:tcW w:w="1715" w:type="dxa"/>
            <w:vMerge w:val="continue"/>
            <w:tcBorders>
              <w:top w:val="nil"/>
            </w:tcBorders>
            <w:vAlign w:val="center"/>
          </w:tcPr>
          <w:p>
            <w:pPr>
              <w:jc w:val="both"/>
              <w:rPr>
                <w:rFonts w:hint="eastAsia" w:ascii="华文仿宋" w:hAnsi="华文仿宋" w:eastAsia="华文仿宋" w:cs="华文仿宋"/>
                <w:sz w:val="21"/>
                <w:szCs w:val="21"/>
              </w:rPr>
            </w:pPr>
          </w:p>
        </w:tc>
        <w:tc>
          <w:tcPr>
            <w:tcW w:w="4150" w:type="dxa"/>
            <w:gridSpan w:val="2"/>
            <w:vAlign w:val="center"/>
          </w:tcPr>
          <w:p>
            <w:pPr>
              <w:pStyle w:val="7"/>
              <w:spacing w:before="14" w:line="310" w:lineRule="atLeast"/>
              <w:ind w:left="15" w:right="76"/>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中国政府主管机关签发的居留证件，或者其所在国护照（汉字译本）。</w:t>
            </w:r>
          </w:p>
        </w:tc>
        <w:tc>
          <w:tcPr>
            <w:tcW w:w="1050" w:type="dxa"/>
            <w:vAlign w:val="center"/>
          </w:tcPr>
          <w:p>
            <w:pPr>
              <w:pStyle w:val="7"/>
              <w:spacing w:before="173"/>
              <w:ind w:left="26" w:right="17"/>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550" w:type="dxa"/>
            <w:vAlign w:val="center"/>
          </w:tcPr>
          <w:p>
            <w:pPr>
              <w:pStyle w:val="7"/>
              <w:spacing w:before="45"/>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外籍自然人提</w:t>
            </w:r>
          </w:p>
          <w:p>
            <w:pPr>
              <w:pStyle w:val="7"/>
              <w:spacing w:before="55"/>
              <w:ind w:left="13"/>
              <w:jc w:val="both"/>
              <w:rPr>
                <w:rFonts w:hint="eastAsia" w:ascii="华文仿宋" w:hAnsi="华文仿宋" w:eastAsia="华文仿宋" w:cs="华文仿宋"/>
                <w:sz w:val="21"/>
                <w:szCs w:val="21"/>
              </w:rPr>
            </w:pPr>
            <w:r>
              <w:rPr>
                <w:rFonts w:hint="eastAsia" w:ascii="华文仿宋" w:hAnsi="华文仿宋" w:eastAsia="华文仿宋" w:cs="华文仿宋"/>
                <w:w w:val="99"/>
                <w:sz w:val="21"/>
                <w:szCs w:val="21"/>
              </w:rPr>
              <w:t>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535" w:type="dxa"/>
            <w:vMerge w:val="continue"/>
            <w:tcBorders>
              <w:top w:val="nil"/>
            </w:tcBorders>
            <w:vAlign w:val="center"/>
          </w:tcPr>
          <w:p>
            <w:pPr>
              <w:jc w:val="center"/>
              <w:rPr>
                <w:rFonts w:hint="eastAsia" w:ascii="华文仿宋" w:hAnsi="华文仿宋" w:eastAsia="华文仿宋" w:cs="华文仿宋"/>
                <w:sz w:val="21"/>
                <w:szCs w:val="21"/>
              </w:rPr>
            </w:pPr>
          </w:p>
        </w:tc>
        <w:tc>
          <w:tcPr>
            <w:tcW w:w="1715" w:type="dxa"/>
            <w:vMerge w:val="continue"/>
            <w:tcBorders>
              <w:top w:val="nil"/>
            </w:tcBorders>
            <w:vAlign w:val="center"/>
          </w:tcPr>
          <w:p>
            <w:pPr>
              <w:jc w:val="both"/>
              <w:rPr>
                <w:rFonts w:hint="eastAsia" w:ascii="华文仿宋" w:hAnsi="华文仿宋" w:eastAsia="华文仿宋" w:cs="华文仿宋"/>
                <w:sz w:val="21"/>
                <w:szCs w:val="21"/>
              </w:rPr>
            </w:pPr>
          </w:p>
        </w:tc>
        <w:tc>
          <w:tcPr>
            <w:tcW w:w="738" w:type="dxa"/>
            <w:vMerge w:val="restart"/>
            <w:vAlign w:val="center"/>
          </w:tcPr>
          <w:p>
            <w:pPr>
              <w:pStyle w:val="7"/>
              <w:spacing w:before="202"/>
              <w:ind w:left="15"/>
              <w:jc w:val="both"/>
              <w:rPr>
                <w:rFonts w:hint="eastAsia" w:ascii="华文仿宋" w:hAnsi="华文仿宋" w:eastAsia="华文仿宋" w:cs="华文仿宋"/>
                <w:sz w:val="21"/>
                <w:szCs w:val="21"/>
              </w:rPr>
            </w:pPr>
            <w:bookmarkStart w:id="0" w:name="_GoBack"/>
            <w:bookmarkEnd w:id="0"/>
            <w:r>
              <w:rPr>
                <w:rFonts w:hint="eastAsia" w:ascii="华文仿宋" w:hAnsi="华文仿宋" w:eastAsia="华文仿宋" w:cs="华文仿宋"/>
                <w:sz w:val="21"/>
                <w:szCs w:val="21"/>
              </w:rPr>
              <w:t>委托书</w:t>
            </w:r>
          </w:p>
        </w:tc>
        <w:tc>
          <w:tcPr>
            <w:tcW w:w="3412" w:type="dxa"/>
            <w:vAlign w:val="center"/>
          </w:tcPr>
          <w:p>
            <w:pPr>
              <w:pStyle w:val="2"/>
              <w:bidi w:val="0"/>
              <w:rPr>
                <w:rFonts w:hint="eastAsia" w:ascii="华文仿宋" w:hAnsi="华文仿宋" w:eastAsia="华文仿宋" w:cs="华文仿宋"/>
                <w:szCs w:val="21"/>
              </w:rPr>
            </w:pPr>
            <w:r>
              <w:rPr>
                <w:rFonts w:hint="eastAsia" w:ascii="华文仿宋" w:hAnsi="华文仿宋" w:eastAsia="华文仿宋" w:cs="华文仿宋"/>
                <w:sz w:val="21"/>
                <w:szCs w:val="21"/>
              </w:rPr>
              <w:t>自然人委托的，提供经公证的委托书；委托书未经公证的，申请人应当与代理人共同到登记机构签署委托书，并经登记机构见证。</w:t>
            </w:r>
          </w:p>
        </w:tc>
        <w:tc>
          <w:tcPr>
            <w:tcW w:w="1050" w:type="dxa"/>
            <w:vAlign w:val="center"/>
          </w:tcPr>
          <w:p>
            <w:pPr>
              <w:pStyle w:val="7"/>
              <w:spacing w:before="178"/>
              <w:ind w:left="26" w:right="17"/>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550" w:type="dxa"/>
            <w:vMerge w:val="restart"/>
            <w:vAlign w:val="center"/>
          </w:tcPr>
          <w:p>
            <w:pPr>
              <w:pStyle w:val="7"/>
              <w:jc w:val="both"/>
              <w:rPr>
                <w:rFonts w:hint="eastAsia" w:ascii="华文仿宋" w:hAnsi="华文仿宋" w:eastAsia="华文仿宋" w:cs="华文仿宋"/>
                <w:sz w:val="21"/>
                <w:szCs w:val="21"/>
              </w:rPr>
            </w:pPr>
          </w:p>
          <w:p>
            <w:pPr>
              <w:pStyle w:val="7"/>
              <w:spacing w:line="292" w:lineRule="auto"/>
              <w:ind w:left="13" w:right="14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535" w:type="dxa"/>
            <w:vMerge w:val="continue"/>
            <w:tcBorders>
              <w:top w:val="nil"/>
            </w:tcBorders>
            <w:vAlign w:val="center"/>
          </w:tcPr>
          <w:p>
            <w:pPr>
              <w:jc w:val="center"/>
              <w:rPr>
                <w:rFonts w:hint="eastAsia" w:ascii="华文仿宋" w:hAnsi="华文仿宋" w:eastAsia="华文仿宋" w:cs="华文仿宋"/>
                <w:sz w:val="21"/>
                <w:szCs w:val="21"/>
              </w:rPr>
            </w:pPr>
          </w:p>
        </w:tc>
        <w:tc>
          <w:tcPr>
            <w:tcW w:w="1715" w:type="dxa"/>
            <w:vMerge w:val="continue"/>
            <w:tcBorders>
              <w:top w:val="nil"/>
            </w:tcBorders>
            <w:vAlign w:val="center"/>
          </w:tcPr>
          <w:p>
            <w:pPr>
              <w:jc w:val="both"/>
              <w:rPr>
                <w:rFonts w:hint="eastAsia" w:ascii="华文仿宋" w:hAnsi="华文仿宋" w:eastAsia="华文仿宋" w:cs="华文仿宋"/>
                <w:sz w:val="21"/>
                <w:szCs w:val="21"/>
              </w:rPr>
            </w:pPr>
          </w:p>
        </w:tc>
        <w:tc>
          <w:tcPr>
            <w:tcW w:w="738" w:type="dxa"/>
            <w:vMerge w:val="continue"/>
            <w:tcBorders>
              <w:top w:val="nil"/>
            </w:tcBorders>
            <w:vAlign w:val="center"/>
          </w:tcPr>
          <w:p>
            <w:pPr>
              <w:jc w:val="both"/>
              <w:rPr>
                <w:rFonts w:hint="eastAsia" w:ascii="华文仿宋" w:hAnsi="华文仿宋" w:eastAsia="华文仿宋" w:cs="华文仿宋"/>
                <w:sz w:val="21"/>
                <w:szCs w:val="21"/>
              </w:rPr>
            </w:pPr>
          </w:p>
        </w:tc>
        <w:tc>
          <w:tcPr>
            <w:tcW w:w="3412" w:type="dxa"/>
            <w:vAlign w:val="center"/>
          </w:tcPr>
          <w:p>
            <w:pPr>
              <w:pStyle w:val="7"/>
              <w:spacing w:before="16" w:line="310" w:lineRule="atLeast"/>
              <w:ind w:left="13" w:right="4"/>
              <w:jc w:val="both"/>
              <w:rPr>
                <w:rFonts w:hint="eastAsia" w:ascii="华文仿宋" w:hAnsi="华文仿宋" w:eastAsia="华文仿宋" w:cs="华文仿宋"/>
                <w:sz w:val="21"/>
                <w:szCs w:val="21"/>
              </w:rPr>
            </w:pPr>
            <w:r>
              <w:rPr>
                <w:rFonts w:hint="eastAsia" w:ascii="华文仿宋" w:hAnsi="华文仿宋" w:eastAsia="华文仿宋" w:cs="华文仿宋"/>
                <w:spacing w:val="-7"/>
                <w:sz w:val="21"/>
                <w:szCs w:val="21"/>
              </w:rPr>
              <w:t>境外申请人委托的，提供经公证或认证的委托书。</w:t>
            </w:r>
          </w:p>
        </w:tc>
        <w:tc>
          <w:tcPr>
            <w:tcW w:w="1050" w:type="dxa"/>
            <w:vAlign w:val="center"/>
          </w:tcPr>
          <w:p>
            <w:pPr>
              <w:pStyle w:val="7"/>
              <w:spacing w:before="174"/>
              <w:ind w:left="26" w:right="17"/>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550" w:type="dxa"/>
            <w:vMerge w:val="continue"/>
            <w:tcBorders>
              <w:top w:val="nil"/>
            </w:tcBorders>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35" w:type="dxa"/>
            <w:vMerge w:val="continue"/>
            <w:tcBorders>
              <w:top w:val="nil"/>
            </w:tcBorders>
            <w:vAlign w:val="center"/>
          </w:tcPr>
          <w:p>
            <w:pPr>
              <w:jc w:val="center"/>
              <w:rPr>
                <w:rFonts w:hint="eastAsia" w:ascii="华文仿宋" w:hAnsi="华文仿宋" w:eastAsia="华文仿宋" w:cs="华文仿宋"/>
                <w:sz w:val="21"/>
                <w:szCs w:val="21"/>
              </w:rPr>
            </w:pPr>
          </w:p>
        </w:tc>
        <w:tc>
          <w:tcPr>
            <w:tcW w:w="1715" w:type="dxa"/>
            <w:vMerge w:val="continue"/>
            <w:tcBorders>
              <w:top w:val="nil"/>
            </w:tcBorders>
            <w:vAlign w:val="center"/>
          </w:tcPr>
          <w:p>
            <w:pPr>
              <w:jc w:val="both"/>
              <w:rPr>
                <w:rFonts w:hint="eastAsia" w:ascii="华文仿宋" w:hAnsi="华文仿宋" w:eastAsia="华文仿宋" w:cs="华文仿宋"/>
                <w:sz w:val="21"/>
                <w:szCs w:val="21"/>
              </w:rPr>
            </w:pPr>
          </w:p>
        </w:tc>
        <w:tc>
          <w:tcPr>
            <w:tcW w:w="4150" w:type="dxa"/>
            <w:gridSpan w:val="2"/>
            <w:vAlign w:val="center"/>
          </w:tcPr>
          <w:p>
            <w:pPr>
              <w:pStyle w:val="7"/>
              <w:spacing w:before="115"/>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受托人身份证明。</w:t>
            </w:r>
          </w:p>
        </w:tc>
        <w:tc>
          <w:tcPr>
            <w:tcW w:w="1050" w:type="dxa"/>
            <w:vAlign w:val="center"/>
          </w:tcPr>
          <w:p>
            <w:pPr>
              <w:pStyle w:val="7"/>
              <w:spacing w:before="115"/>
              <w:ind w:left="26" w:right="17"/>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550" w:type="dxa"/>
            <w:vMerge w:val="continue"/>
            <w:tcBorders>
              <w:top w:val="nil"/>
            </w:tcBorders>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535" w:type="dxa"/>
            <w:vAlign w:val="center"/>
          </w:tcPr>
          <w:p>
            <w:pPr>
              <w:pStyle w:val="7"/>
              <w:spacing w:before="135"/>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1715" w:type="dxa"/>
            <w:vAlign w:val="center"/>
          </w:tcPr>
          <w:p>
            <w:pPr>
              <w:pStyle w:val="7"/>
              <w:spacing w:before="135"/>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不动产登记证明</w:t>
            </w:r>
          </w:p>
        </w:tc>
        <w:tc>
          <w:tcPr>
            <w:tcW w:w="4150" w:type="dxa"/>
            <w:gridSpan w:val="2"/>
            <w:vAlign w:val="center"/>
          </w:tcPr>
          <w:p>
            <w:pPr>
              <w:pStyle w:val="7"/>
              <w:jc w:val="both"/>
              <w:rPr>
                <w:rFonts w:hint="eastAsia" w:ascii="华文仿宋" w:hAnsi="华文仿宋" w:eastAsia="华文仿宋" w:cs="华文仿宋"/>
                <w:sz w:val="21"/>
                <w:szCs w:val="21"/>
              </w:rPr>
            </w:pPr>
          </w:p>
        </w:tc>
        <w:tc>
          <w:tcPr>
            <w:tcW w:w="1050" w:type="dxa"/>
            <w:vAlign w:val="center"/>
          </w:tcPr>
          <w:p>
            <w:pPr>
              <w:pStyle w:val="7"/>
              <w:spacing w:before="135"/>
              <w:ind w:left="26" w:right="17"/>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550" w:type="dxa"/>
            <w:vAlign w:val="center"/>
          </w:tcPr>
          <w:p>
            <w:pPr>
              <w:pStyle w:val="7"/>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5" w:hRule="atLeast"/>
        </w:trPr>
        <w:tc>
          <w:tcPr>
            <w:tcW w:w="535" w:type="dxa"/>
            <w:vMerge w:val="restart"/>
            <w:vAlign w:val="center"/>
          </w:tcPr>
          <w:p>
            <w:pPr>
              <w:pStyle w:val="7"/>
              <w:spacing w:before="135"/>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715" w:type="dxa"/>
            <w:vMerge w:val="restart"/>
            <w:vAlign w:val="center"/>
          </w:tcPr>
          <w:p>
            <w:pPr>
              <w:pStyle w:val="7"/>
              <w:spacing w:before="135"/>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因人民法院或者仲裁委员会生效法律文书导致权利变更的，提交人民法院或仲裁委员会生效法律文书</w:t>
            </w:r>
          </w:p>
        </w:tc>
        <w:tc>
          <w:tcPr>
            <w:tcW w:w="4150" w:type="dxa"/>
            <w:gridSpan w:val="2"/>
            <w:vAlign w:val="center"/>
          </w:tcPr>
          <w:p>
            <w:pPr>
              <w:pStyle w:val="7"/>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提交人民法院或者仲裁委员会生效的法律文书。</w:t>
            </w:r>
          </w:p>
        </w:tc>
        <w:tc>
          <w:tcPr>
            <w:tcW w:w="1050" w:type="dxa"/>
            <w:vAlign w:val="center"/>
          </w:tcPr>
          <w:p>
            <w:pPr>
              <w:pStyle w:val="7"/>
              <w:spacing w:before="135"/>
              <w:ind w:left="26" w:right="17"/>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550" w:type="dxa"/>
            <w:vMerge w:val="restart"/>
            <w:vAlign w:val="center"/>
          </w:tcPr>
          <w:p>
            <w:pPr>
              <w:pStyle w:val="7"/>
              <w:jc w:val="both"/>
              <w:rPr>
                <w:rFonts w:hint="eastAsia" w:ascii="华文仿宋" w:hAnsi="华文仿宋" w:eastAsia="华文仿宋" w:cs="华文仿宋"/>
                <w:sz w:val="21"/>
                <w:szCs w:val="21"/>
              </w:rPr>
            </w:pPr>
            <w:r>
              <w:rPr>
                <w:rFonts w:hint="eastAsia" w:ascii="华文仿宋" w:hAnsi="华文仿宋" w:eastAsia="华文仿宋" w:cs="华文仿宋"/>
                <w:spacing w:val="-7"/>
                <w:sz w:val="21"/>
                <w:szCs w:val="21"/>
              </w:rPr>
              <w:t>因人民法院或仲裁委员会生效法律文书导致权属</w:t>
            </w:r>
            <w:r>
              <w:rPr>
                <w:rFonts w:hint="eastAsia" w:ascii="华文仿宋" w:hAnsi="华文仿宋" w:eastAsia="华文仿宋" w:cs="华文仿宋"/>
                <w:spacing w:val="-9"/>
                <w:sz w:val="21"/>
                <w:szCs w:val="21"/>
              </w:rPr>
              <w:t>发生转移的提交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535" w:type="dxa"/>
            <w:vMerge w:val="continue"/>
            <w:vAlign w:val="center"/>
          </w:tcPr>
          <w:p>
            <w:pPr>
              <w:pStyle w:val="7"/>
              <w:jc w:val="center"/>
              <w:rPr>
                <w:rFonts w:hint="eastAsia" w:ascii="华文仿宋" w:hAnsi="华文仿宋" w:eastAsia="华文仿宋" w:cs="华文仿宋"/>
                <w:sz w:val="21"/>
                <w:szCs w:val="21"/>
              </w:rPr>
            </w:pPr>
          </w:p>
        </w:tc>
        <w:tc>
          <w:tcPr>
            <w:tcW w:w="1715" w:type="dxa"/>
            <w:vMerge w:val="continue"/>
            <w:vAlign w:val="center"/>
          </w:tcPr>
          <w:p>
            <w:pPr>
              <w:pStyle w:val="7"/>
              <w:jc w:val="both"/>
              <w:rPr>
                <w:rFonts w:hint="eastAsia" w:ascii="华文仿宋" w:hAnsi="华文仿宋" w:eastAsia="华文仿宋" w:cs="华文仿宋"/>
                <w:sz w:val="21"/>
                <w:szCs w:val="21"/>
              </w:rPr>
            </w:pPr>
          </w:p>
        </w:tc>
        <w:tc>
          <w:tcPr>
            <w:tcW w:w="4150" w:type="dxa"/>
            <w:gridSpan w:val="2"/>
            <w:vAlign w:val="center"/>
          </w:tcPr>
          <w:p>
            <w:pPr>
              <w:pStyle w:val="7"/>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协助执行通知书送达凭证。</w:t>
            </w:r>
          </w:p>
        </w:tc>
        <w:tc>
          <w:tcPr>
            <w:tcW w:w="1050" w:type="dxa"/>
            <w:vAlign w:val="center"/>
          </w:tcPr>
          <w:p>
            <w:pPr>
              <w:pStyle w:val="7"/>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550" w:type="dxa"/>
            <w:vMerge w:val="continue"/>
            <w:vAlign w:val="center"/>
          </w:tcPr>
          <w:p>
            <w:pPr>
              <w:pStyle w:val="7"/>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535" w:type="dxa"/>
            <w:vMerge w:val="restart"/>
            <w:vAlign w:val="center"/>
          </w:tcPr>
          <w:p>
            <w:pPr>
              <w:pStyle w:val="7"/>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715" w:type="dxa"/>
            <w:vMerge w:val="restart"/>
            <w:vAlign w:val="center"/>
          </w:tcPr>
          <w:p>
            <w:pPr>
              <w:pStyle w:val="7"/>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因继承或受遗赠取得的，应提交所有继承人的身份证明、亲属关系、放弃继承或继承协议等材料和被继承人的死亡证明、遗嘱、赠与协议等材料；</w:t>
            </w:r>
          </w:p>
        </w:tc>
        <w:tc>
          <w:tcPr>
            <w:tcW w:w="4150" w:type="dxa"/>
            <w:gridSpan w:val="2"/>
            <w:vAlign w:val="center"/>
          </w:tcPr>
          <w:p>
            <w:pPr>
              <w:pStyle w:val="7"/>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经公证的继承材料或生效的法律文书。</w:t>
            </w:r>
          </w:p>
        </w:tc>
        <w:tc>
          <w:tcPr>
            <w:tcW w:w="1050" w:type="dxa"/>
            <w:vAlign w:val="center"/>
          </w:tcPr>
          <w:p>
            <w:pPr>
              <w:pStyle w:val="7"/>
              <w:spacing w:before="183"/>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550" w:type="dxa"/>
            <w:vAlign w:val="center"/>
          </w:tcPr>
          <w:p>
            <w:pPr>
              <w:pStyle w:val="7"/>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535" w:type="dxa"/>
            <w:vMerge w:val="continue"/>
            <w:vAlign w:val="center"/>
          </w:tcPr>
          <w:p>
            <w:pPr>
              <w:pStyle w:val="7"/>
              <w:jc w:val="center"/>
              <w:rPr>
                <w:rFonts w:hint="eastAsia" w:ascii="华文仿宋" w:hAnsi="华文仿宋" w:eastAsia="华文仿宋" w:cs="华文仿宋"/>
                <w:sz w:val="21"/>
                <w:szCs w:val="21"/>
              </w:rPr>
            </w:pPr>
          </w:p>
        </w:tc>
        <w:tc>
          <w:tcPr>
            <w:tcW w:w="1715" w:type="dxa"/>
            <w:vMerge w:val="continue"/>
            <w:vAlign w:val="center"/>
          </w:tcPr>
          <w:p>
            <w:pPr>
              <w:pStyle w:val="7"/>
              <w:jc w:val="both"/>
              <w:rPr>
                <w:rFonts w:hint="eastAsia" w:ascii="华文仿宋" w:hAnsi="华文仿宋" w:eastAsia="华文仿宋" w:cs="华文仿宋"/>
                <w:sz w:val="21"/>
                <w:szCs w:val="21"/>
              </w:rPr>
            </w:pPr>
          </w:p>
        </w:tc>
        <w:tc>
          <w:tcPr>
            <w:tcW w:w="738" w:type="dxa"/>
            <w:vMerge w:val="restart"/>
            <w:vAlign w:val="center"/>
          </w:tcPr>
          <w:p>
            <w:pPr>
              <w:pStyle w:val="7"/>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未提供经公证的继承材料或生效的法律文书的应提供的材料</w:t>
            </w:r>
          </w:p>
        </w:tc>
        <w:tc>
          <w:tcPr>
            <w:tcW w:w="3412" w:type="dxa"/>
            <w:vAlign w:val="center"/>
          </w:tcPr>
          <w:p>
            <w:pPr>
              <w:pStyle w:val="7"/>
              <w:jc w:val="both"/>
              <w:rPr>
                <w:rFonts w:hint="eastAsia" w:ascii="华文仿宋" w:hAnsi="华文仿宋" w:eastAsia="华文仿宋" w:cs="华文仿宋"/>
                <w:sz w:val="21"/>
                <w:szCs w:val="21"/>
              </w:rPr>
            </w:pPr>
            <w:r>
              <w:rPr>
                <w:rFonts w:hint="eastAsia" w:ascii="华文仿宋" w:hAnsi="华文仿宋" w:eastAsia="华文仿宋" w:cs="华文仿宋"/>
                <w:spacing w:val="-10"/>
                <w:sz w:val="21"/>
                <w:szCs w:val="21"/>
              </w:rPr>
              <w:t>被继承人的死亡证明，包括医疗机构出具的死亡证明；公安机关出具的死亡证明或者注明了死亡日期的注销户口证 明；人民法院宣告死亡的判决书；其他能够证明被继承人或受遗赠人死亡的材</w:t>
            </w:r>
            <w:r>
              <w:rPr>
                <w:rFonts w:hint="eastAsia" w:ascii="华文仿宋" w:hAnsi="华文仿宋" w:eastAsia="华文仿宋" w:cs="华文仿宋"/>
                <w:spacing w:val="-6"/>
                <w:sz w:val="21"/>
                <w:szCs w:val="21"/>
              </w:rPr>
              <w:t>料等。</w:t>
            </w:r>
          </w:p>
        </w:tc>
        <w:tc>
          <w:tcPr>
            <w:tcW w:w="1050" w:type="dxa"/>
            <w:vAlign w:val="center"/>
          </w:tcPr>
          <w:p>
            <w:pPr>
              <w:pStyle w:val="7"/>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550" w:type="dxa"/>
            <w:vMerge w:val="restart"/>
            <w:vAlign w:val="center"/>
          </w:tcPr>
          <w:p>
            <w:pPr>
              <w:pStyle w:val="7"/>
              <w:jc w:val="both"/>
              <w:rPr>
                <w:rFonts w:hint="eastAsia" w:ascii="华文仿宋" w:hAnsi="华文仿宋" w:eastAsia="华文仿宋" w:cs="华文仿宋"/>
                <w:sz w:val="21"/>
                <w:szCs w:val="21"/>
              </w:rPr>
            </w:pPr>
            <w:r>
              <w:rPr>
                <w:rFonts w:hint="eastAsia" w:ascii="华文仿宋" w:hAnsi="华文仿宋" w:eastAsia="华文仿宋" w:cs="华文仿宋"/>
                <w:spacing w:val="-9"/>
                <w:sz w:val="21"/>
                <w:szCs w:val="21"/>
              </w:rPr>
              <w:t>依法继承、受遗赠的提交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535" w:type="dxa"/>
            <w:vMerge w:val="continue"/>
            <w:vAlign w:val="center"/>
          </w:tcPr>
          <w:p>
            <w:pPr>
              <w:pStyle w:val="7"/>
              <w:jc w:val="center"/>
              <w:rPr>
                <w:rFonts w:hint="eastAsia" w:ascii="华文仿宋" w:hAnsi="华文仿宋" w:eastAsia="华文仿宋" w:cs="华文仿宋"/>
                <w:sz w:val="21"/>
                <w:szCs w:val="21"/>
              </w:rPr>
            </w:pPr>
          </w:p>
        </w:tc>
        <w:tc>
          <w:tcPr>
            <w:tcW w:w="1715" w:type="dxa"/>
            <w:vMerge w:val="continue"/>
            <w:vAlign w:val="center"/>
          </w:tcPr>
          <w:p>
            <w:pPr>
              <w:pStyle w:val="7"/>
              <w:jc w:val="both"/>
              <w:rPr>
                <w:rFonts w:hint="eastAsia" w:ascii="华文仿宋" w:hAnsi="华文仿宋" w:eastAsia="华文仿宋" w:cs="华文仿宋"/>
                <w:sz w:val="21"/>
                <w:szCs w:val="21"/>
              </w:rPr>
            </w:pPr>
          </w:p>
        </w:tc>
        <w:tc>
          <w:tcPr>
            <w:tcW w:w="738" w:type="dxa"/>
            <w:vMerge w:val="continue"/>
            <w:vAlign w:val="center"/>
          </w:tcPr>
          <w:p>
            <w:pPr>
              <w:pStyle w:val="7"/>
              <w:jc w:val="both"/>
              <w:rPr>
                <w:rFonts w:hint="eastAsia" w:ascii="华文仿宋" w:hAnsi="华文仿宋" w:eastAsia="华文仿宋" w:cs="华文仿宋"/>
                <w:sz w:val="21"/>
                <w:szCs w:val="21"/>
              </w:rPr>
            </w:pPr>
          </w:p>
        </w:tc>
        <w:tc>
          <w:tcPr>
            <w:tcW w:w="3412" w:type="dxa"/>
            <w:vAlign w:val="center"/>
          </w:tcPr>
          <w:p>
            <w:pPr>
              <w:pStyle w:val="7"/>
              <w:jc w:val="both"/>
              <w:rPr>
                <w:rFonts w:hint="eastAsia" w:ascii="华文仿宋" w:hAnsi="华文仿宋" w:eastAsia="华文仿宋" w:cs="华文仿宋"/>
                <w:spacing w:val="-10"/>
                <w:sz w:val="21"/>
                <w:szCs w:val="21"/>
              </w:rPr>
            </w:pPr>
            <w:r>
              <w:rPr>
                <w:rFonts w:hint="eastAsia" w:ascii="华文仿宋" w:hAnsi="华文仿宋" w:eastAsia="华文仿宋" w:cs="华文仿宋"/>
                <w:sz w:val="21"/>
                <w:szCs w:val="21"/>
              </w:rPr>
              <w:t>所有继承人与被继承人之间的亲属关系证明 ，包括户口簿、婚姻证明、收</w:t>
            </w:r>
            <w:r>
              <w:rPr>
                <w:rFonts w:hint="eastAsia" w:ascii="华文仿宋" w:hAnsi="华文仿宋" w:eastAsia="华文仿宋" w:cs="华文仿宋"/>
                <w:spacing w:val="-9"/>
                <w:sz w:val="21"/>
                <w:szCs w:val="21"/>
              </w:rPr>
              <w:t>养证明、出生医学证明，公安机关以及</w:t>
            </w:r>
            <w:r>
              <w:rPr>
                <w:rFonts w:hint="eastAsia" w:ascii="华文仿宋" w:hAnsi="华文仿宋" w:eastAsia="华文仿宋" w:cs="华文仿宋"/>
                <w:spacing w:val="-10"/>
                <w:sz w:val="21"/>
                <w:szCs w:val="21"/>
              </w:rPr>
              <w:t>村委会、居委会、被继承人或继承人单</w:t>
            </w:r>
            <w:r>
              <w:rPr>
                <w:rFonts w:hint="eastAsia" w:ascii="华文仿宋" w:hAnsi="华文仿宋" w:eastAsia="华文仿宋" w:cs="华文仿宋"/>
                <w:spacing w:val="-12"/>
                <w:sz w:val="21"/>
                <w:szCs w:val="21"/>
              </w:rPr>
              <w:t>位出具的证明材料，其他能够证明相关亲属关系的材料等。</w:t>
            </w:r>
          </w:p>
        </w:tc>
        <w:tc>
          <w:tcPr>
            <w:tcW w:w="1050" w:type="dxa"/>
            <w:vAlign w:val="center"/>
          </w:tcPr>
          <w:p>
            <w:pPr>
              <w:pStyle w:val="7"/>
              <w:jc w:val="center"/>
              <w:rPr>
                <w:rFonts w:hint="eastAsia" w:ascii="华文仿宋" w:hAnsi="华文仿宋" w:eastAsia="华文仿宋" w:cs="华文仿宋"/>
                <w:spacing w:val="-10"/>
                <w:sz w:val="21"/>
                <w:szCs w:val="21"/>
              </w:rPr>
            </w:pPr>
            <w:r>
              <w:rPr>
                <w:rFonts w:hint="eastAsia" w:ascii="华文仿宋" w:hAnsi="华文仿宋" w:eastAsia="华文仿宋" w:cs="华文仿宋"/>
                <w:sz w:val="21"/>
                <w:szCs w:val="21"/>
              </w:rPr>
              <w:t>原件</w:t>
            </w:r>
          </w:p>
        </w:tc>
        <w:tc>
          <w:tcPr>
            <w:tcW w:w="1550" w:type="dxa"/>
            <w:vMerge w:val="continue"/>
            <w:vAlign w:val="center"/>
          </w:tcPr>
          <w:p>
            <w:pPr>
              <w:pStyle w:val="7"/>
              <w:jc w:val="both"/>
              <w:rPr>
                <w:rFonts w:hint="eastAsia" w:ascii="华文仿宋" w:hAnsi="华文仿宋" w:eastAsia="华文仿宋" w:cs="华文仿宋"/>
                <w:spacing w:val="-1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535" w:type="dxa"/>
            <w:vMerge w:val="continue"/>
            <w:vAlign w:val="center"/>
          </w:tcPr>
          <w:p>
            <w:pPr>
              <w:pStyle w:val="7"/>
              <w:jc w:val="center"/>
              <w:rPr>
                <w:rFonts w:hint="eastAsia" w:ascii="华文仿宋" w:hAnsi="华文仿宋" w:eastAsia="华文仿宋" w:cs="华文仿宋"/>
                <w:sz w:val="21"/>
                <w:szCs w:val="21"/>
              </w:rPr>
            </w:pPr>
          </w:p>
        </w:tc>
        <w:tc>
          <w:tcPr>
            <w:tcW w:w="1715" w:type="dxa"/>
            <w:vMerge w:val="continue"/>
            <w:vAlign w:val="center"/>
          </w:tcPr>
          <w:p>
            <w:pPr>
              <w:pStyle w:val="7"/>
              <w:jc w:val="both"/>
              <w:rPr>
                <w:rFonts w:hint="eastAsia" w:ascii="华文仿宋" w:hAnsi="华文仿宋" w:eastAsia="华文仿宋" w:cs="华文仿宋"/>
                <w:sz w:val="21"/>
                <w:szCs w:val="21"/>
              </w:rPr>
            </w:pPr>
          </w:p>
        </w:tc>
        <w:tc>
          <w:tcPr>
            <w:tcW w:w="738" w:type="dxa"/>
            <w:vMerge w:val="continue"/>
            <w:vAlign w:val="center"/>
          </w:tcPr>
          <w:p>
            <w:pPr>
              <w:pStyle w:val="7"/>
              <w:jc w:val="both"/>
              <w:rPr>
                <w:rFonts w:hint="eastAsia" w:ascii="华文仿宋" w:hAnsi="华文仿宋" w:eastAsia="华文仿宋" w:cs="华文仿宋"/>
                <w:sz w:val="21"/>
                <w:szCs w:val="21"/>
              </w:rPr>
            </w:pPr>
          </w:p>
        </w:tc>
        <w:tc>
          <w:tcPr>
            <w:tcW w:w="3412" w:type="dxa"/>
            <w:vAlign w:val="center"/>
          </w:tcPr>
          <w:p>
            <w:pPr>
              <w:pStyle w:val="7"/>
              <w:jc w:val="both"/>
              <w:rPr>
                <w:rFonts w:hint="eastAsia" w:ascii="华文仿宋" w:hAnsi="华文仿宋" w:eastAsia="华文仿宋" w:cs="华文仿宋"/>
                <w:sz w:val="21"/>
                <w:szCs w:val="21"/>
              </w:rPr>
            </w:pPr>
            <w:r>
              <w:rPr>
                <w:rFonts w:hint="eastAsia" w:ascii="华文仿宋" w:hAnsi="华文仿宋" w:eastAsia="华文仿宋" w:cs="华文仿宋"/>
                <w:spacing w:val="-8"/>
                <w:sz w:val="21"/>
                <w:szCs w:val="21"/>
              </w:rPr>
              <w:t>放弃继承的，应当在不动产登记机构办</w:t>
            </w:r>
            <w:r>
              <w:rPr>
                <w:rFonts w:hint="eastAsia" w:ascii="华文仿宋" w:hAnsi="华文仿宋" w:eastAsia="华文仿宋" w:cs="华文仿宋"/>
                <w:spacing w:val="-10"/>
                <w:sz w:val="21"/>
                <w:szCs w:val="21"/>
              </w:rPr>
              <w:t>公场所，在不动产登记机构人员的见证下，签署放弃继承权的声明。</w:t>
            </w:r>
          </w:p>
        </w:tc>
        <w:tc>
          <w:tcPr>
            <w:tcW w:w="1050" w:type="dxa"/>
            <w:vAlign w:val="center"/>
          </w:tcPr>
          <w:p>
            <w:pPr>
              <w:pStyle w:val="7"/>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550" w:type="dxa"/>
            <w:vMerge w:val="continue"/>
            <w:vAlign w:val="center"/>
          </w:tcPr>
          <w:p>
            <w:pPr>
              <w:pStyle w:val="7"/>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535" w:type="dxa"/>
            <w:vMerge w:val="continue"/>
            <w:vAlign w:val="center"/>
          </w:tcPr>
          <w:p>
            <w:pPr>
              <w:pStyle w:val="7"/>
              <w:jc w:val="center"/>
              <w:rPr>
                <w:rFonts w:hint="eastAsia" w:ascii="华文仿宋" w:hAnsi="华文仿宋" w:eastAsia="华文仿宋" w:cs="华文仿宋"/>
                <w:sz w:val="21"/>
                <w:szCs w:val="21"/>
              </w:rPr>
            </w:pPr>
          </w:p>
        </w:tc>
        <w:tc>
          <w:tcPr>
            <w:tcW w:w="1715" w:type="dxa"/>
            <w:vMerge w:val="continue"/>
            <w:vAlign w:val="center"/>
          </w:tcPr>
          <w:p>
            <w:pPr>
              <w:pStyle w:val="7"/>
              <w:jc w:val="both"/>
              <w:rPr>
                <w:rFonts w:hint="eastAsia" w:ascii="华文仿宋" w:hAnsi="华文仿宋" w:eastAsia="华文仿宋" w:cs="华文仿宋"/>
                <w:sz w:val="21"/>
                <w:szCs w:val="21"/>
              </w:rPr>
            </w:pPr>
          </w:p>
        </w:tc>
        <w:tc>
          <w:tcPr>
            <w:tcW w:w="738" w:type="dxa"/>
            <w:vMerge w:val="continue"/>
            <w:vAlign w:val="center"/>
          </w:tcPr>
          <w:p>
            <w:pPr>
              <w:pStyle w:val="7"/>
              <w:jc w:val="both"/>
              <w:rPr>
                <w:rFonts w:hint="eastAsia" w:ascii="华文仿宋" w:hAnsi="华文仿宋" w:eastAsia="华文仿宋" w:cs="华文仿宋"/>
                <w:sz w:val="21"/>
                <w:szCs w:val="21"/>
              </w:rPr>
            </w:pPr>
          </w:p>
        </w:tc>
        <w:tc>
          <w:tcPr>
            <w:tcW w:w="3412" w:type="dxa"/>
            <w:vAlign w:val="center"/>
          </w:tcPr>
          <w:p>
            <w:pPr>
              <w:pStyle w:val="7"/>
              <w:spacing w:before="130"/>
              <w:ind w:left="13"/>
              <w:jc w:val="both"/>
              <w:rPr>
                <w:rFonts w:hint="eastAsia" w:ascii="华文仿宋" w:hAnsi="华文仿宋" w:eastAsia="华文仿宋" w:cs="华文仿宋"/>
                <w:spacing w:val="-8"/>
                <w:sz w:val="21"/>
                <w:szCs w:val="21"/>
              </w:rPr>
            </w:pPr>
            <w:r>
              <w:rPr>
                <w:rFonts w:hint="eastAsia" w:ascii="华文仿宋" w:hAnsi="华文仿宋" w:eastAsia="华文仿宋" w:cs="华文仿宋"/>
                <w:sz w:val="21"/>
                <w:szCs w:val="21"/>
              </w:rPr>
              <w:t>被继承人享有不动产权利的材料。</w:t>
            </w:r>
          </w:p>
        </w:tc>
        <w:tc>
          <w:tcPr>
            <w:tcW w:w="1050" w:type="dxa"/>
            <w:vAlign w:val="center"/>
          </w:tcPr>
          <w:p>
            <w:pPr>
              <w:pStyle w:val="7"/>
              <w:ind w:left="288"/>
              <w:jc w:val="both"/>
              <w:rPr>
                <w:rFonts w:hint="eastAsia" w:ascii="华文仿宋" w:hAnsi="华文仿宋" w:eastAsia="华文仿宋" w:cs="华文仿宋"/>
                <w:spacing w:val="-8"/>
                <w:sz w:val="21"/>
                <w:szCs w:val="21"/>
              </w:rPr>
            </w:pPr>
            <w:r>
              <w:rPr>
                <w:rFonts w:hint="eastAsia" w:ascii="华文仿宋" w:hAnsi="华文仿宋" w:eastAsia="华文仿宋" w:cs="华文仿宋"/>
                <w:sz w:val="21"/>
                <w:szCs w:val="21"/>
              </w:rPr>
              <w:t>原件</w:t>
            </w:r>
          </w:p>
        </w:tc>
        <w:tc>
          <w:tcPr>
            <w:tcW w:w="1550" w:type="dxa"/>
            <w:vMerge w:val="continue"/>
            <w:vAlign w:val="center"/>
          </w:tcPr>
          <w:p>
            <w:pPr>
              <w:pStyle w:val="7"/>
              <w:jc w:val="both"/>
              <w:rPr>
                <w:rFonts w:hint="eastAsia" w:ascii="华文仿宋" w:hAnsi="华文仿宋" w:eastAsia="华文仿宋" w:cs="华文仿宋"/>
                <w:spacing w:val="-8"/>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535" w:type="dxa"/>
            <w:vMerge w:val="continue"/>
            <w:vAlign w:val="center"/>
          </w:tcPr>
          <w:p>
            <w:pPr>
              <w:pStyle w:val="7"/>
              <w:jc w:val="center"/>
              <w:rPr>
                <w:rFonts w:hint="eastAsia" w:ascii="华文仿宋" w:hAnsi="华文仿宋" w:eastAsia="华文仿宋" w:cs="华文仿宋"/>
                <w:sz w:val="21"/>
                <w:szCs w:val="21"/>
              </w:rPr>
            </w:pPr>
          </w:p>
        </w:tc>
        <w:tc>
          <w:tcPr>
            <w:tcW w:w="1715" w:type="dxa"/>
            <w:vMerge w:val="continue"/>
            <w:vAlign w:val="center"/>
          </w:tcPr>
          <w:p>
            <w:pPr>
              <w:pStyle w:val="7"/>
              <w:jc w:val="both"/>
              <w:rPr>
                <w:rFonts w:hint="eastAsia" w:ascii="华文仿宋" w:hAnsi="华文仿宋" w:eastAsia="华文仿宋" w:cs="华文仿宋"/>
                <w:sz w:val="21"/>
                <w:szCs w:val="21"/>
              </w:rPr>
            </w:pPr>
          </w:p>
        </w:tc>
        <w:tc>
          <w:tcPr>
            <w:tcW w:w="738" w:type="dxa"/>
            <w:vMerge w:val="continue"/>
            <w:vAlign w:val="center"/>
          </w:tcPr>
          <w:p>
            <w:pPr>
              <w:pStyle w:val="7"/>
              <w:jc w:val="both"/>
              <w:rPr>
                <w:rFonts w:hint="eastAsia" w:ascii="华文仿宋" w:hAnsi="华文仿宋" w:eastAsia="华文仿宋" w:cs="华文仿宋"/>
                <w:sz w:val="21"/>
                <w:szCs w:val="21"/>
              </w:rPr>
            </w:pPr>
          </w:p>
        </w:tc>
        <w:tc>
          <w:tcPr>
            <w:tcW w:w="3412" w:type="dxa"/>
            <w:vAlign w:val="center"/>
          </w:tcPr>
          <w:p>
            <w:pPr>
              <w:pStyle w:val="7"/>
              <w:spacing w:before="14" w:line="310" w:lineRule="atLeast"/>
              <w:ind w:left="13" w:right="165"/>
              <w:jc w:val="both"/>
              <w:rPr>
                <w:rFonts w:hint="eastAsia" w:ascii="华文仿宋" w:hAnsi="华文仿宋" w:eastAsia="华文仿宋" w:cs="华文仿宋"/>
                <w:spacing w:val="-8"/>
                <w:sz w:val="21"/>
                <w:szCs w:val="21"/>
              </w:rPr>
            </w:pPr>
            <w:r>
              <w:rPr>
                <w:rFonts w:hint="eastAsia" w:ascii="华文仿宋" w:hAnsi="华文仿宋" w:eastAsia="华文仿宋" w:cs="华文仿宋"/>
                <w:spacing w:val="-15"/>
                <w:sz w:val="21"/>
                <w:szCs w:val="21"/>
              </w:rPr>
              <w:t>被继承人生前有遗嘱或者遗赠扶养协议的，提交其全部遗嘱或者遗赠扶养协议</w:t>
            </w:r>
          </w:p>
        </w:tc>
        <w:tc>
          <w:tcPr>
            <w:tcW w:w="1050" w:type="dxa"/>
            <w:vAlign w:val="center"/>
          </w:tcPr>
          <w:p>
            <w:pPr>
              <w:pStyle w:val="7"/>
              <w:tabs>
                <w:tab w:val="left" w:pos="288"/>
              </w:tabs>
              <w:spacing w:before="175" w:line="232" w:lineRule="auto"/>
              <w:ind w:left="-192"/>
              <w:jc w:val="center"/>
              <w:rPr>
                <w:rFonts w:hint="eastAsia" w:ascii="华文仿宋" w:hAnsi="华文仿宋" w:eastAsia="华文仿宋" w:cs="华文仿宋"/>
                <w:spacing w:val="-8"/>
                <w:sz w:val="21"/>
                <w:szCs w:val="21"/>
              </w:rPr>
            </w:pPr>
            <w:r>
              <w:rPr>
                <w:rFonts w:hint="eastAsia" w:ascii="华文仿宋" w:hAnsi="华文仿宋" w:eastAsia="华文仿宋" w:cs="华文仿宋"/>
                <w:sz w:val="21"/>
                <w:szCs w:val="21"/>
                <w:lang w:val="en-US" w:eastAsia="zh-CN"/>
              </w:rPr>
              <w:t xml:space="preserve"> </w:t>
            </w:r>
            <w:r>
              <w:rPr>
                <w:rFonts w:hint="eastAsia" w:ascii="华文仿宋" w:hAnsi="华文仿宋" w:eastAsia="华文仿宋" w:cs="华文仿宋"/>
                <w:sz w:val="21"/>
                <w:szCs w:val="21"/>
              </w:rPr>
              <w:t>原件</w:t>
            </w:r>
          </w:p>
        </w:tc>
        <w:tc>
          <w:tcPr>
            <w:tcW w:w="1550" w:type="dxa"/>
            <w:vMerge w:val="continue"/>
            <w:vAlign w:val="center"/>
          </w:tcPr>
          <w:p>
            <w:pPr>
              <w:pStyle w:val="7"/>
              <w:jc w:val="both"/>
              <w:rPr>
                <w:rFonts w:hint="eastAsia" w:ascii="华文仿宋" w:hAnsi="华文仿宋" w:eastAsia="华文仿宋" w:cs="华文仿宋"/>
                <w:spacing w:val="-8"/>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535" w:type="dxa"/>
            <w:vMerge w:val="continue"/>
            <w:vAlign w:val="center"/>
          </w:tcPr>
          <w:p>
            <w:pPr>
              <w:pStyle w:val="7"/>
              <w:jc w:val="center"/>
              <w:rPr>
                <w:rFonts w:hint="eastAsia" w:ascii="华文仿宋" w:hAnsi="华文仿宋" w:eastAsia="华文仿宋" w:cs="华文仿宋"/>
                <w:sz w:val="21"/>
                <w:szCs w:val="21"/>
              </w:rPr>
            </w:pPr>
          </w:p>
        </w:tc>
        <w:tc>
          <w:tcPr>
            <w:tcW w:w="1715" w:type="dxa"/>
            <w:vMerge w:val="continue"/>
            <w:vAlign w:val="center"/>
          </w:tcPr>
          <w:p>
            <w:pPr>
              <w:pStyle w:val="7"/>
              <w:jc w:val="both"/>
              <w:rPr>
                <w:rFonts w:hint="eastAsia" w:ascii="华文仿宋" w:hAnsi="华文仿宋" w:eastAsia="华文仿宋" w:cs="华文仿宋"/>
                <w:sz w:val="21"/>
                <w:szCs w:val="21"/>
              </w:rPr>
            </w:pPr>
          </w:p>
        </w:tc>
        <w:tc>
          <w:tcPr>
            <w:tcW w:w="738" w:type="dxa"/>
            <w:vMerge w:val="continue"/>
            <w:vAlign w:val="center"/>
          </w:tcPr>
          <w:p>
            <w:pPr>
              <w:pStyle w:val="7"/>
              <w:jc w:val="both"/>
              <w:rPr>
                <w:rFonts w:hint="eastAsia" w:ascii="华文仿宋" w:hAnsi="华文仿宋" w:eastAsia="华文仿宋" w:cs="华文仿宋"/>
                <w:sz w:val="21"/>
                <w:szCs w:val="21"/>
              </w:rPr>
            </w:pPr>
          </w:p>
        </w:tc>
        <w:tc>
          <w:tcPr>
            <w:tcW w:w="3412" w:type="dxa"/>
            <w:vAlign w:val="center"/>
          </w:tcPr>
          <w:p>
            <w:pPr>
              <w:pStyle w:val="7"/>
              <w:spacing w:before="15" w:line="310" w:lineRule="atLeast"/>
              <w:ind w:left="13" w:right="182"/>
              <w:jc w:val="both"/>
              <w:rPr>
                <w:rFonts w:hint="eastAsia" w:ascii="华文仿宋" w:hAnsi="华文仿宋" w:eastAsia="华文仿宋" w:cs="华文仿宋"/>
                <w:spacing w:val="-8"/>
                <w:sz w:val="21"/>
                <w:szCs w:val="21"/>
              </w:rPr>
            </w:pPr>
            <w:r>
              <w:rPr>
                <w:rFonts w:hint="eastAsia" w:ascii="华文仿宋" w:hAnsi="华文仿宋" w:eastAsia="华文仿宋" w:cs="华文仿宋"/>
                <w:sz w:val="21"/>
                <w:szCs w:val="21"/>
              </w:rPr>
              <w:t>被继承人生前与配偶有夫妻财产约定的，提交书面约定协议。</w:t>
            </w:r>
          </w:p>
        </w:tc>
        <w:tc>
          <w:tcPr>
            <w:tcW w:w="1050" w:type="dxa"/>
            <w:vAlign w:val="center"/>
          </w:tcPr>
          <w:p>
            <w:pPr>
              <w:pStyle w:val="7"/>
              <w:spacing w:before="173"/>
              <w:ind w:left="288"/>
              <w:jc w:val="both"/>
              <w:rPr>
                <w:rFonts w:hint="eastAsia" w:ascii="华文仿宋" w:hAnsi="华文仿宋" w:eastAsia="华文仿宋" w:cs="华文仿宋"/>
                <w:spacing w:val="-8"/>
                <w:sz w:val="21"/>
                <w:szCs w:val="21"/>
              </w:rPr>
            </w:pPr>
            <w:r>
              <w:rPr>
                <w:rFonts w:hint="eastAsia" w:ascii="华文仿宋" w:hAnsi="华文仿宋" w:eastAsia="华文仿宋" w:cs="华文仿宋"/>
                <w:sz w:val="21"/>
                <w:szCs w:val="21"/>
              </w:rPr>
              <w:t>原件</w:t>
            </w:r>
          </w:p>
        </w:tc>
        <w:tc>
          <w:tcPr>
            <w:tcW w:w="1550" w:type="dxa"/>
            <w:vMerge w:val="continue"/>
            <w:vAlign w:val="center"/>
          </w:tcPr>
          <w:p>
            <w:pPr>
              <w:pStyle w:val="7"/>
              <w:jc w:val="both"/>
              <w:rPr>
                <w:rFonts w:hint="eastAsia" w:ascii="华文仿宋" w:hAnsi="华文仿宋" w:eastAsia="华文仿宋" w:cs="华文仿宋"/>
                <w:spacing w:val="-8"/>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535" w:type="dxa"/>
            <w:vMerge w:val="continue"/>
            <w:vAlign w:val="center"/>
          </w:tcPr>
          <w:p>
            <w:pPr>
              <w:pStyle w:val="7"/>
              <w:jc w:val="center"/>
              <w:rPr>
                <w:rFonts w:hint="eastAsia" w:ascii="华文仿宋" w:hAnsi="华文仿宋" w:eastAsia="华文仿宋" w:cs="华文仿宋"/>
                <w:sz w:val="21"/>
                <w:szCs w:val="21"/>
              </w:rPr>
            </w:pPr>
          </w:p>
        </w:tc>
        <w:tc>
          <w:tcPr>
            <w:tcW w:w="1715" w:type="dxa"/>
            <w:vMerge w:val="continue"/>
            <w:vAlign w:val="center"/>
          </w:tcPr>
          <w:p>
            <w:pPr>
              <w:pStyle w:val="7"/>
              <w:jc w:val="both"/>
              <w:rPr>
                <w:rFonts w:hint="eastAsia" w:ascii="华文仿宋" w:hAnsi="华文仿宋" w:eastAsia="华文仿宋" w:cs="华文仿宋"/>
                <w:sz w:val="21"/>
                <w:szCs w:val="21"/>
              </w:rPr>
            </w:pPr>
          </w:p>
        </w:tc>
        <w:tc>
          <w:tcPr>
            <w:tcW w:w="738" w:type="dxa"/>
            <w:vMerge w:val="continue"/>
            <w:vAlign w:val="center"/>
          </w:tcPr>
          <w:p>
            <w:pPr>
              <w:pStyle w:val="7"/>
              <w:jc w:val="both"/>
              <w:rPr>
                <w:rFonts w:hint="eastAsia" w:ascii="华文仿宋" w:hAnsi="华文仿宋" w:eastAsia="华文仿宋" w:cs="华文仿宋"/>
                <w:sz w:val="21"/>
                <w:szCs w:val="21"/>
              </w:rPr>
            </w:pPr>
          </w:p>
        </w:tc>
        <w:tc>
          <w:tcPr>
            <w:tcW w:w="3412" w:type="dxa"/>
            <w:vAlign w:val="center"/>
          </w:tcPr>
          <w:p>
            <w:pPr>
              <w:pStyle w:val="7"/>
              <w:spacing w:before="16" w:line="310" w:lineRule="atLeast"/>
              <w:ind w:left="13" w:right="4"/>
              <w:jc w:val="both"/>
              <w:rPr>
                <w:rFonts w:hint="eastAsia" w:ascii="华文仿宋" w:hAnsi="华文仿宋" w:eastAsia="华文仿宋" w:cs="华文仿宋"/>
                <w:spacing w:val="-8"/>
                <w:sz w:val="21"/>
                <w:szCs w:val="21"/>
              </w:rPr>
            </w:pPr>
            <w:r>
              <w:rPr>
                <w:rFonts w:hint="eastAsia" w:ascii="华文仿宋" w:hAnsi="华文仿宋" w:eastAsia="华文仿宋" w:cs="华文仿宋"/>
                <w:spacing w:val="-8"/>
                <w:sz w:val="21"/>
                <w:szCs w:val="21"/>
              </w:rPr>
              <w:t>继承人已死亡的，代位继承人或转继承人可参照上述材料提供。</w:t>
            </w:r>
          </w:p>
        </w:tc>
        <w:tc>
          <w:tcPr>
            <w:tcW w:w="1050" w:type="dxa"/>
            <w:vAlign w:val="center"/>
          </w:tcPr>
          <w:p>
            <w:pPr>
              <w:pStyle w:val="7"/>
              <w:spacing w:before="174"/>
              <w:ind w:left="288"/>
              <w:jc w:val="both"/>
              <w:rPr>
                <w:rFonts w:hint="eastAsia" w:ascii="华文仿宋" w:hAnsi="华文仿宋" w:eastAsia="华文仿宋" w:cs="华文仿宋"/>
                <w:spacing w:val="-8"/>
                <w:sz w:val="21"/>
                <w:szCs w:val="21"/>
              </w:rPr>
            </w:pPr>
            <w:r>
              <w:rPr>
                <w:rFonts w:hint="eastAsia" w:ascii="华文仿宋" w:hAnsi="华文仿宋" w:eastAsia="华文仿宋" w:cs="华文仿宋"/>
                <w:sz w:val="21"/>
                <w:szCs w:val="21"/>
              </w:rPr>
              <w:t>原件</w:t>
            </w:r>
          </w:p>
        </w:tc>
        <w:tc>
          <w:tcPr>
            <w:tcW w:w="1550" w:type="dxa"/>
            <w:vMerge w:val="continue"/>
            <w:vAlign w:val="center"/>
          </w:tcPr>
          <w:p>
            <w:pPr>
              <w:pStyle w:val="7"/>
              <w:jc w:val="both"/>
              <w:rPr>
                <w:rFonts w:hint="eastAsia" w:ascii="华文仿宋" w:hAnsi="华文仿宋" w:eastAsia="华文仿宋" w:cs="华文仿宋"/>
                <w:spacing w:val="-8"/>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535" w:type="dxa"/>
            <w:vAlign w:val="center"/>
          </w:tcPr>
          <w:p>
            <w:pPr>
              <w:pStyle w:val="7"/>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tc>
        <w:tc>
          <w:tcPr>
            <w:tcW w:w="1715" w:type="dxa"/>
            <w:vAlign w:val="center"/>
          </w:tcPr>
          <w:p>
            <w:pPr>
              <w:pStyle w:val="7"/>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主债权转让的合同和已经通知债务人的材料</w:t>
            </w:r>
          </w:p>
        </w:tc>
        <w:tc>
          <w:tcPr>
            <w:tcW w:w="4150" w:type="dxa"/>
            <w:gridSpan w:val="2"/>
            <w:vAlign w:val="center"/>
          </w:tcPr>
          <w:p>
            <w:pPr>
              <w:pStyle w:val="7"/>
              <w:spacing w:before="16" w:line="310" w:lineRule="atLeast"/>
              <w:ind w:left="13" w:right="4"/>
              <w:jc w:val="both"/>
              <w:rPr>
                <w:rFonts w:hint="eastAsia" w:ascii="华文仿宋" w:hAnsi="华文仿宋" w:eastAsia="华文仿宋" w:cs="华文仿宋"/>
                <w:spacing w:val="-8"/>
                <w:sz w:val="21"/>
                <w:szCs w:val="21"/>
              </w:rPr>
            </w:pPr>
          </w:p>
        </w:tc>
        <w:tc>
          <w:tcPr>
            <w:tcW w:w="1050" w:type="dxa"/>
            <w:vAlign w:val="center"/>
          </w:tcPr>
          <w:p>
            <w:pPr>
              <w:pStyle w:val="7"/>
              <w:spacing w:before="174"/>
              <w:ind w:left="28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550" w:type="dxa"/>
            <w:vAlign w:val="center"/>
          </w:tcPr>
          <w:p>
            <w:pPr>
              <w:pStyle w:val="7"/>
              <w:jc w:val="both"/>
              <w:rPr>
                <w:rFonts w:hint="eastAsia" w:ascii="华文仿宋" w:hAnsi="华文仿宋" w:eastAsia="华文仿宋" w:cs="华文仿宋"/>
                <w:spacing w:val="-8"/>
                <w:sz w:val="21"/>
                <w:szCs w:val="21"/>
              </w:rPr>
            </w:pPr>
          </w:p>
        </w:tc>
      </w:tr>
    </w:tbl>
    <w:p>
      <w:pPr>
        <w:keepNext w:val="0"/>
        <w:keepLines w:val="0"/>
        <w:pageBreakBefore w:val="0"/>
        <w:widowControl w:val="0"/>
        <w:kinsoku/>
        <w:wordWrap/>
        <w:overflowPunct/>
        <w:topLinePunct w:val="0"/>
        <w:autoSpaceDE w:val="0"/>
        <w:autoSpaceDN w:val="0"/>
        <w:bidi w:val="0"/>
        <w:adjustRightInd w:val="0"/>
        <w:snapToGrid w:val="0"/>
        <w:spacing w:line="300" w:lineRule="exact"/>
        <w:ind w:left="14" w:hanging="12" w:hangingChars="6"/>
        <w:jc w:val="left"/>
        <w:textAlignment w:val="auto"/>
        <w:rPr>
          <w:rFonts w:hint="eastAsia" w:ascii="华文仿宋" w:hAnsi="华文仿宋" w:eastAsia="华文仿宋" w:cs="华文仿宋"/>
          <w:sz w:val="21"/>
          <w:szCs w:val="21"/>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p>
    <w:p>
      <w:pPr>
        <w:keepNext w:val="0"/>
        <w:keepLines w:val="0"/>
        <w:pageBreakBefore w:val="0"/>
        <w:widowControl w:val="0"/>
        <w:kinsoku/>
        <w:wordWrap/>
        <w:overflowPunct/>
        <w:topLinePunct w:val="0"/>
        <w:bidi w:val="0"/>
        <w:adjustRightInd w:val="0"/>
        <w:snapToGrid w:val="0"/>
        <w:spacing w:line="300" w:lineRule="exact"/>
        <w:ind w:firstLine="420" w:firstLineChars="200"/>
        <w:textAlignment w:val="auto"/>
        <w:rPr>
          <w:rFonts w:hint="eastAsia" w:ascii="华文仿宋" w:hAnsi="华文仿宋" w:eastAsia="华文仿宋" w:cs="华文仿宋"/>
          <w:sz w:val="21"/>
          <w:szCs w:val="21"/>
        </w:rPr>
      </w:pPr>
      <w:r>
        <w:rPr>
          <w:rFonts w:hint="eastAsia" w:ascii="华文仿宋" w:hAnsi="华文仿宋" w:eastAsia="华文仿宋" w:cs="华文仿宋"/>
          <w:kern w:val="0"/>
          <w:sz w:val="21"/>
          <w:szCs w:val="21"/>
          <w:lang w:val="en-US" w:eastAsia="zh-C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adjustRightInd w:val="0"/>
        <w:snapToGrid w:val="0"/>
        <w:spacing w:line="360" w:lineRule="auto"/>
      </w:pP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Sans">
    <w:panose1 w:val="00000500000000000000"/>
    <w:charset w:val="00"/>
    <w:family w:val="auto"/>
    <w:pitch w:val="default"/>
    <w:sig w:usb0="00000287" w:usb1="00000800" w:usb2="00000000" w:usb3="00000000" w:csb0="6000009F" w:csb1="0000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enpu/GgIAACc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Uq7IcujLpK0uoycrdtuuX3Vr&#10;6xM29fYileD4qsEoaxbiI/PQBsaH3uMDDqksWtreomRv/ae/3ad8UIYoJS20VlGDx0CJemtAZZLl&#10;YPjB2A6GOeg7C/GCHsySTfzgoxpM6a3+iEewTD0kUwGFmeHoBqIG8y7C64N4TFwsl1cfQnQsrs3G&#10;8Z7ahFZwy0MEuhn0hNEFGJCVHKgx09a/nCT3X/2c9fS+F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B6em78aAgAAJwQAAA4AAAAAAAAAAQAgAAAANQEAAGRycy9lMm9Eb2MueG1sUEsFBgAA&#10;AAAGAAYAWQEAAMEFA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4E20C3"/>
    <w:rsid w:val="000242E1"/>
    <w:rsid w:val="007E6FA8"/>
    <w:rsid w:val="00B10E0F"/>
    <w:rsid w:val="00C348E9"/>
    <w:rsid w:val="00DC79A6"/>
    <w:rsid w:val="00F2539D"/>
    <w:rsid w:val="10D63244"/>
    <w:rsid w:val="13972402"/>
    <w:rsid w:val="164E20C3"/>
    <w:rsid w:val="30D165B2"/>
    <w:rsid w:val="353D4117"/>
    <w:rsid w:val="39A86237"/>
    <w:rsid w:val="3D5C3A43"/>
    <w:rsid w:val="53C35A62"/>
    <w:rsid w:val="60480D22"/>
    <w:rsid w:val="770A0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cs="宋体"/>
      <w:sz w:val="28"/>
      <w:szCs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Table Paragraph"/>
    <w:basedOn w:val="1"/>
    <w:qFormat/>
    <w:uiPriority w:val="1"/>
    <w:rPr>
      <w:rFonts w:ascii="宋体" w:hAnsi="宋体" w:cs="宋体"/>
    </w:rPr>
  </w:style>
  <w:style w:type="paragraph" w:styleId="8">
    <w:name w:val="List Paragraph"/>
    <w:basedOn w:val="1"/>
    <w:qFormat/>
    <w:uiPriority w:val="1"/>
    <w:pPr>
      <w:ind w:left="1103" w:firstLine="559"/>
    </w:pPr>
    <w:rPr>
      <w:rFonts w:ascii="宋体" w:hAnsi="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3</Pages>
  <Words>244</Words>
  <Characters>1397</Characters>
  <Lines>11</Lines>
  <Paragraphs>3</Paragraphs>
  <TotalTime>5</TotalTime>
  <ScaleCrop>false</ScaleCrop>
  <LinksUpToDate>false</LinksUpToDate>
  <CharactersWithSpaces>1638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2023-04-03T09:18:00Z</dcterms:created>
  <dc:creator>Administrator</dc:creator>
  <cp:lastModifiedBy>user</cp:lastModifiedBy>
  <dcterms:modified xsi:type="dcterms:W3CDTF">2023-05-24T10:38:38Z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D1D3426AD80A428DB956B3D501971526_13</vt:lpwstr>
  </property>
</Properties>
</file>