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844"/>
        <w:tblW w:w="14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10"/>
        <w:gridCol w:w="859"/>
        <w:gridCol w:w="1364"/>
        <w:gridCol w:w="846"/>
        <w:gridCol w:w="2536"/>
        <w:gridCol w:w="1363"/>
        <w:gridCol w:w="2987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42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中共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汕头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濠江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区委党校公开招聘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</w:rPr>
              <w:t>购买服务人员岗位简介表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招聘单位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代码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招聘岗位名称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招聘人数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专业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学历要求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lang w:val="en-US" w:eastAsia="zh-CN"/>
              </w:rPr>
              <w:t>其他要求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岗位主要工作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汕头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濠江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区委党校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01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后勤服务人员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专业代码：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A120201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会计硕士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A120206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B120203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）、财务管理（B120204）；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财务管理（C120201）、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C120202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）】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及以上学历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具有汕头市濠江区户籍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年龄35周岁以下（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lang w:val="en-US" w:eastAsia="zh-CN"/>
              </w:rPr>
              <w:t>1987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日以后出生），熟悉电脑基本操作，熟练运用办公软件。具有高级工技能等级以上的人员年龄可适当放宽至40周岁（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lang w:val="en-US" w:eastAsia="zh-CN"/>
              </w:rPr>
              <w:t>1982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日以后出生）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。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辅助办公室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会计等财务工作，协助完成其他工作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汕头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濠江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区委党校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02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后勤服务人员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不限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及以上学历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具有汕头市濠江区户籍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持有C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机动车驾驶证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具有3年以上驾驶经历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，无交通肇事等违法行为记录，年龄不超过35周岁（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lang w:val="en-US" w:eastAsia="zh-CN"/>
              </w:rPr>
              <w:t>1987年4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日以后出生），具有高级工技能等级以上的人员年龄可适当放宽至40周岁（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lang w:val="en-US" w:eastAsia="zh-CN"/>
              </w:rPr>
              <w:t>1982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日以后出生）。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辅助办公室做好后勤保障等有关工作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304" w:right="1327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YjlmYzFiY2VhYzc2OTU1ZjU5MWUwNTI2OTExMDcifQ=="/>
  </w:docVars>
  <w:rsids>
    <w:rsidRoot w:val="00441931"/>
    <w:rsid w:val="003C7A5B"/>
    <w:rsid w:val="00441931"/>
    <w:rsid w:val="007F08DB"/>
    <w:rsid w:val="008F44C6"/>
    <w:rsid w:val="009269A2"/>
    <w:rsid w:val="00BE52A3"/>
    <w:rsid w:val="00D26D9F"/>
    <w:rsid w:val="012D0479"/>
    <w:rsid w:val="030E5CC5"/>
    <w:rsid w:val="05147B39"/>
    <w:rsid w:val="05C313AC"/>
    <w:rsid w:val="06D94448"/>
    <w:rsid w:val="07BE62CF"/>
    <w:rsid w:val="0CE26A05"/>
    <w:rsid w:val="0D647C2B"/>
    <w:rsid w:val="0DD203DE"/>
    <w:rsid w:val="0E011819"/>
    <w:rsid w:val="0E1E7AC7"/>
    <w:rsid w:val="0E7D2A40"/>
    <w:rsid w:val="0EB34B9C"/>
    <w:rsid w:val="11BD13A5"/>
    <w:rsid w:val="12FE1C75"/>
    <w:rsid w:val="130354DD"/>
    <w:rsid w:val="132A707B"/>
    <w:rsid w:val="143C4803"/>
    <w:rsid w:val="166938A9"/>
    <w:rsid w:val="178070FD"/>
    <w:rsid w:val="18512847"/>
    <w:rsid w:val="1AC04856"/>
    <w:rsid w:val="1C71170A"/>
    <w:rsid w:val="1C9F1DD3"/>
    <w:rsid w:val="1DB23D88"/>
    <w:rsid w:val="1E517538"/>
    <w:rsid w:val="21E77118"/>
    <w:rsid w:val="22857CBD"/>
    <w:rsid w:val="22BD2D98"/>
    <w:rsid w:val="22EB3FC4"/>
    <w:rsid w:val="236E7A1D"/>
    <w:rsid w:val="24E24F53"/>
    <w:rsid w:val="2556149D"/>
    <w:rsid w:val="2668592C"/>
    <w:rsid w:val="26996B06"/>
    <w:rsid w:val="28357A8F"/>
    <w:rsid w:val="290B259E"/>
    <w:rsid w:val="293E2974"/>
    <w:rsid w:val="299E6D5B"/>
    <w:rsid w:val="29A46C7B"/>
    <w:rsid w:val="2B514BE0"/>
    <w:rsid w:val="2C153E60"/>
    <w:rsid w:val="2C953C72"/>
    <w:rsid w:val="2D3B688A"/>
    <w:rsid w:val="2E4E3659"/>
    <w:rsid w:val="31F83487"/>
    <w:rsid w:val="32690A61"/>
    <w:rsid w:val="33D74715"/>
    <w:rsid w:val="34BF0E0C"/>
    <w:rsid w:val="35020CF9"/>
    <w:rsid w:val="35780FBB"/>
    <w:rsid w:val="359027A9"/>
    <w:rsid w:val="36075FB2"/>
    <w:rsid w:val="366C0B20"/>
    <w:rsid w:val="380C18BA"/>
    <w:rsid w:val="39275B63"/>
    <w:rsid w:val="3A2D6818"/>
    <w:rsid w:val="3AC650C3"/>
    <w:rsid w:val="3ACC7ED7"/>
    <w:rsid w:val="3D624A2B"/>
    <w:rsid w:val="3D711112"/>
    <w:rsid w:val="3E133F77"/>
    <w:rsid w:val="3E75078E"/>
    <w:rsid w:val="3EBD0C7B"/>
    <w:rsid w:val="4004626D"/>
    <w:rsid w:val="42383FAC"/>
    <w:rsid w:val="42EF7D9B"/>
    <w:rsid w:val="43853221"/>
    <w:rsid w:val="43EB1B46"/>
    <w:rsid w:val="48FA1FBB"/>
    <w:rsid w:val="493A4AAE"/>
    <w:rsid w:val="495B5ABB"/>
    <w:rsid w:val="49663AF5"/>
    <w:rsid w:val="4A0D21C2"/>
    <w:rsid w:val="4A783AE0"/>
    <w:rsid w:val="4B3B68BB"/>
    <w:rsid w:val="4BCB40E3"/>
    <w:rsid w:val="4CC72AFC"/>
    <w:rsid w:val="4E6B2531"/>
    <w:rsid w:val="4F916FD2"/>
    <w:rsid w:val="50C26CC9"/>
    <w:rsid w:val="52840552"/>
    <w:rsid w:val="538501A4"/>
    <w:rsid w:val="546166F2"/>
    <w:rsid w:val="5503669C"/>
    <w:rsid w:val="556C30CA"/>
    <w:rsid w:val="55FE2B1F"/>
    <w:rsid w:val="5874741A"/>
    <w:rsid w:val="590F41FC"/>
    <w:rsid w:val="5AE1122D"/>
    <w:rsid w:val="5B995664"/>
    <w:rsid w:val="5DC80482"/>
    <w:rsid w:val="5E0970DE"/>
    <w:rsid w:val="65735178"/>
    <w:rsid w:val="68271210"/>
    <w:rsid w:val="6A3A710B"/>
    <w:rsid w:val="6AF91C7B"/>
    <w:rsid w:val="6BB748DD"/>
    <w:rsid w:val="6BE75CA6"/>
    <w:rsid w:val="6BEA3CBA"/>
    <w:rsid w:val="6BEB2BC4"/>
    <w:rsid w:val="6C180827"/>
    <w:rsid w:val="6D663F06"/>
    <w:rsid w:val="6FD91F4D"/>
    <w:rsid w:val="70B12FF8"/>
    <w:rsid w:val="712C3D7F"/>
    <w:rsid w:val="715916C6"/>
    <w:rsid w:val="71D43310"/>
    <w:rsid w:val="73B74D89"/>
    <w:rsid w:val="753E31AB"/>
    <w:rsid w:val="760A4A79"/>
    <w:rsid w:val="76E77774"/>
    <w:rsid w:val="77F66609"/>
    <w:rsid w:val="78760DAF"/>
    <w:rsid w:val="792D3904"/>
    <w:rsid w:val="7A654D72"/>
    <w:rsid w:val="7B002E53"/>
    <w:rsid w:val="7C5A4544"/>
    <w:rsid w:val="7CA53A11"/>
    <w:rsid w:val="7E907239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469</Characters>
  <Lines>1</Lines>
  <Paragraphs>1</Paragraphs>
  <TotalTime>71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2021-07-14T01:54:00Z</dcterms:created>
  <dc:creator>春锋 何</dc:creator>
  <cp:lastModifiedBy>ASUS</cp:lastModifiedBy>
  <cp:lastPrinted>2023-04-03T09:18:00Z</cp:lastPrinted>
  <dcterms:modified xsi:type="dcterms:W3CDTF">2023-04-03T10:25:16Z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62B1A1187EAC4BFB9CF73389D30E50E5</vt:lpwstr>
  </property>
</Properties>
</file>