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8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50"/>
        <w:gridCol w:w="864"/>
        <w:gridCol w:w="1266"/>
        <w:gridCol w:w="1184"/>
        <w:gridCol w:w="1766"/>
        <w:gridCol w:w="1800"/>
        <w:gridCol w:w="1097"/>
        <w:gridCol w:w="941"/>
        <w:gridCol w:w="17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85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kern w:val="2"/>
                <w:sz w:val="28"/>
                <w:szCs w:val="28"/>
                <w:lang w:val="en-US" w:eastAsia="zh-CN" w:bidi="ar-SA"/>
              </w:rPr>
              <w:t>汕头市濠江区潮俗公墓收费项目公示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72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墓区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位置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计费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收费管理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收费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依据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维护管理费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墓穴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详情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减免</w:t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  <w:lang w:val="en-US" w:eastAsia="zh-CN"/>
              </w:rPr>
              <w:t>政策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备注</w:t>
            </w:r>
          </w:p>
          <w:p>
            <w:pPr>
              <w:pStyle w:val="8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pacing w:val="14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pacing w:val="14"/>
                <w:sz w:val="28"/>
                <w:szCs w:val="28"/>
              </w:rPr>
              <w:t>(可附照片)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潮俗公墓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汕头市濠江区礐石街道磊口居委东南坑水库顶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正在核价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汕头市濠江区物价局（汕濠价函〔2014〕5号）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17元/平方米·年（一次性收费，最长不得超过20年）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5" w:orient="landscape"/>
      <w:pgMar w:top="1587" w:right="2098" w:bottom="1474" w:left="1984" w:header="850" w:footer="1191" w:gutter="0"/>
      <w:cols w:space="720" w:num="1"/>
      <w:titlePg/>
      <w:docGrid w:type="linesAndChars" w:linePitch="60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64"/>
      <w:rPr>
        <w:rFonts w:ascii="宋体" w:hAnsi="宋体" w:eastAsia="宋体" w:cs="宋体"/>
        <w:sz w:val="38"/>
        <w:szCs w:val="3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120"/>
      <w:jc w:val="right"/>
      <w:rPr>
        <w:rFonts w:hint="eastAsia"/>
      </w:rPr>
    </w:pPr>
    <w:r>
      <w:rPr>
        <w:rStyle w:val="7"/>
        <w:rFonts w:hint="eastAsia" w:eastAsia="中山行书百年纪念版"/>
        <w:spacing w:val="40"/>
        <w:sz w:val="28"/>
      </w:rPr>
      <w:t xml:space="preserve">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69F7"/>
    <w:rsid w:val="381279F4"/>
    <w:rsid w:val="3D446A7F"/>
    <w:rsid w:val="4BAA3748"/>
    <w:rsid w:val="4C7553B8"/>
    <w:rsid w:val="515369F7"/>
    <w:rsid w:val="600F0390"/>
    <w:rsid w:val="6A2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spacing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Administrator</dc:creator>
  <cp:lastModifiedBy>Administrator</cp:lastModifiedBy>
  <dcterms:modified xsi:type="dcterms:W3CDTF">2026-05-21T08:46:40Z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